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4E4EE4" w:rsidRPr="00733DAA" w:rsidTr="00B03521">
        <w:tc>
          <w:tcPr>
            <w:tcW w:w="1852" w:type="dxa"/>
          </w:tcPr>
          <w:p w:rsidR="004E4EE4" w:rsidRPr="00733DAA" w:rsidRDefault="004E4EE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4E4EE4" w:rsidRPr="00733DAA" w:rsidRDefault="004E4EE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Профильный труд</w:t>
            </w:r>
          </w:p>
        </w:tc>
      </w:tr>
      <w:tr w:rsidR="004E4EE4" w:rsidRPr="00733DAA" w:rsidTr="00B03521">
        <w:tc>
          <w:tcPr>
            <w:tcW w:w="1852" w:type="dxa"/>
          </w:tcPr>
          <w:p w:rsidR="004E4EE4" w:rsidRPr="00733DAA" w:rsidRDefault="004E4EE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E4" w:rsidRPr="00733DAA" w:rsidTr="00B03521">
        <w:tc>
          <w:tcPr>
            <w:tcW w:w="1852" w:type="dxa"/>
          </w:tcPr>
          <w:p w:rsidR="004E4EE4" w:rsidRPr="00733DAA" w:rsidRDefault="004E4EE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832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832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832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833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833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833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833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833" w:type="dxa"/>
          </w:tcPr>
          <w:p w:rsidR="004E4EE4" w:rsidRPr="00733DAA" w:rsidRDefault="004E4EE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E4" w:rsidRPr="00733DAA" w:rsidTr="00B03521">
        <w:tc>
          <w:tcPr>
            <w:tcW w:w="1852" w:type="dxa"/>
          </w:tcPr>
          <w:p w:rsidR="004E4EE4" w:rsidRPr="00733DAA" w:rsidRDefault="004E4EE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4E4EE4" w:rsidRPr="002C7DD5" w:rsidRDefault="004E4EE4" w:rsidP="00B03521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Профильный труд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4E4EE4" w:rsidRPr="002C7DD5" w:rsidRDefault="004E4EE4" w:rsidP="004E4EE4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4E4EE4" w:rsidRPr="002C7DD5" w:rsidRDefault="004E4EE4" w:rsidP="004E4EE4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образования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4E4EE4" w:rsidRDefault="004E4EE4" w:rsidP="004E4EE4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) на основе ФГОС для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4E4EE4" w:rsidRPr="002C7DD5" w:rsidRDefault="004E4EE4" w:rsidP="004E4EE4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Адаптированная основная </w:t>
            </w:r>
            <w:r w:rsidR="00802FB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общеобразовательная программа МБ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ОУ СШ №</w:t>
            </w:r>
            <w:r w:rsidR="00802FB7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69 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города Красноярска;</w:t>
            </w:r>
          </w:p>
          <w:p w:rsidR="004E4EE4" w:rsidRPr="002C7DD5" w:rsidRDefault="004E4EE4" w:rsidP="004E4EE4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М.: Просвещение, 2010г.);</w:t>
            </w:r>
            <w:proofErr w:type="gramEnd"/>
          </w:p>
          <w:p w:rsidR="004E4EE4" w:rsidRPr="00CF2B71" w:rsidRDefault="004E4EE4" w:rsidP="00CF2B71">
            <w:pPr>
              <w:shd w:val="clear" w:color="auto" w:fill="FFFFFF"/>
              <w:spacing w:line="33" w:lineRule="atLeast"/>
              <w:ind w:left="21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4E4EE4" w:rsidRPr="00733DAA" w:rsidTr="00B03521">
        <w:tc>
          <w:tcPr>
            <w:tcW w:w="1852" w:type="dxa"/>
          </w:tcPr>
          <w:p w:rsidR="004E4EE4" w:rsidRPr="00733DAA" w:rsidRDefault="004E4EE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4E4EE4" w:rsidRPr="00733DAA" w:rsidRDefault="004E4EE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81021E">
              <w:rPr>
                <w:rFonts w:ascii="Times New Roman" w:hAnsi="Times New Roman"/>
                <w:sz w:val="24"/>
                <w:szCs w:val="24"/>
              </w:rPr>
              <w:t>ормирование социальных навыков, которые помогут в дальнейшем данной категории учащихся обрести доступную им степень самостоятельности в трудовой деятельности; подготовка учащихся к самостоятельному выполнению после окончания школы несложных видов работы.</w:t>
            </w:r>
          </w:p>
        </w:tc>
      </w:tr>
      <w:tr w:rsidR="004E4EE4" w:rsidRPr="00733DAA" w:rsidTr="00B03521">
        <w:tc>
          <w:tcPr>
            <w:tcW w:w="1852" w:type="dxa"/>
          </w:tcPr>
          <w:p w:rsidR="004E4EE4" w:rsidRDefault="004E4EE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4E4EE4" w:rsidRPr="00733DAA" w:rsidRDefault="004E4EE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3" w:type="dxa"/>
            <w:gridSpan w:val="9"/>
          </w:tcPr>
          <w:p w:rsidR="004E4EE4" w:rsidRPr="0081021E" w:rsidRDefault="004E4EE4" w:rsidP="004E4EE4">
            <w:pPr>
              <w:numPr>
                <w:ilvl w:val="0"/>
                <w:numId w:val="2"/>
              </w:numPr>
              <w:spacing w:after="0" w:line="240" w:lineRule="auto"/>
              <w:ind w:left="163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21E">
              <w:rPr>
                <w:rFonts w:ascii="Times New Roman" w:hAnsi="Times New Roman"/>
                <w:sz w:val="24"/>
                <w:szCs w:val="24"/>
              </w:rPr>
              <w:t>формирование доступных школьникам технических и технологических знаний;</w:t>
            </w:r>
          </w:p>
          <w:p w:rsidR="004E4EE4" w:rsidRPr="0081021E" w:rsidRDefault="004E4EE4" w:rsidP="004E4EE4">
            <w:pPr>
              <w:numPr>
                <w:ilvl w:val="0"/>
                <w:numId w:val="2"/>
              </w:numPr>
              <w:spacing w:after="0" w:line="240" w:lineRule="auto"/>
              <w:ind w:left="163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21E">
              <w:rPr>
                <w:rFonts w:ascii="Times New Roman" w:hAnsi="Times New Roman"/>
                <w:sz w:val="24"/>
                <w:szCs w:val="24"/>
              </w:rPr>
              <w:t xml:space="preserve">развитие у учащихся </w:t>
            </w:r>
            <w:proofErr w:type="spellStart"/>
            <w:r w:rsidRPr="0081021E">
              <w:rPr>
                <w:rFonts w:ascii="Times New Roman" w:hAnsi="Times New Roman"/>
                <w:sz w:val="24"/>
                <w:szCs w:val="24"/>
              </w:rPr>
              <w:t>общетрудовых</w:t>
            </w:r>
            <w:proofErr w:type="spellEnd"/>
            <w:r w:rsidRPr="0081021E">
              <w:rPr>
                <w:rFonts w:ascii="Times New Roman" w:hAnsi="Times New Roman"/>
                <w:sz w:val="24"/>
                <w:szCs w:val="24"/>
              </w:rPr>
              <w:t xml:space="preserve"> умений, то есть умений ориентироваться в производственном задании, планировать последовательность действий, выполнять и контролировать ход работы;</w:t>
            </w:r>
          </w:p>
          <w:p w:rsidR="004E4EE4" w:rsidRPr="0081021E" w:rsidRDefault="004E4EE4" w:rsidP="004E4EE4">
            <w:pPr>
              <w:numPr>
                <w:ilvl w:val="0"/>
                <w:numId w:val="2"/>
              </w:numPr>
              <w:spacing w:after="0" w:line="240" w:lineRule="auto"/>
              <w:ind w:left="163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21E">
              <w:rPr>
                <w:rFonts w:ascii="Times New Roman" w:hAnsi="Times New Roman"/>
                <w:sz w:val="24"/>
                <w:szCs w:val="24"/>
              </w:rPr>
              <w:t>обучение школьников профессиональным приемам труда по выбранной специальности и привитие им соответствующих трудовых навыков;</w:t>
            </w:r>
          </w:p>
          <w:p w:rsidR="004E4EE4" w:rsidRPr="00CF2B71" w:rsidRDefault="004E4EE4" w:rsidP="00B03521">
            <w:pPr>
              <w:numPr>
                <w:ilvl w:val="0"/>
                <w:numId w:val="2"/>
              </w:numPr>
              <w:spacing w:after="0" w:line="240" w:lineRule="auto"/>
              <w:ind w:left="21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21E">
              <w:rPr>
                <w:rFonts w:ascii="Times New Roman" w:hAnsi="Times New Roman"/>
                <w:sz w:val="24"/>
                <w:szCs w:val="24"/>
              </w:rPr>
              <w:t>воспитание у учащихся устойчивого положительного отношения к труду и формирование необходимых в повседневной производственной деятельности качеств личности, чувства коллективизма, ответственности за порученное дело, добросовестности, честности, готовности помочь товарищу, работать на общую пользу, бережного отношения к общественной собственности.</w:t>
            </w:r>
          </w:p>
        </w:tc>
      </w:tr>
      <w:tr w:rsidR="004E4EE4" w:rsidRPr="00733DAA" w:rsidTr="00B03521">
        <w:tc>
          <w:tcPr>
            <w:tcW w:w="1852" w:type="dxa"/>
          </w:tcPr>
          <w:p w:rsidR="004E4EE4" w:rsidRPr="00733DAA" w:rsidRDefault="004E4EE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комплект</w:t>
            </w:r>
          </w:p>
        </w:tc>
        <w:tc>
          <w:tcPr>
            <w:tcW w:w="7493" w:type="dxa"/>
            <w:gridSpan w:val="9"/>
          </w:tcPr>
          <w:p w:rsidR="004E4EE4" w:rsidRPr="00767CD2" w:rsidRDefault="004E4EE4" w:rsidP="00B03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Технология. 5-9 классы: [Текст] / Стандарты второго поколения, </w:t>
            </w:r>
            <w:r w:rsidRPr="00767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– М.: Просвещение, 2010. </w:t>
            </w:r>
          </w:p>
          <w:p w:rsidR="004E4EE4" w:rsidRPr="00767CD2" w:rsidRDefault="004E4EE4" w:rsidP="00B0352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767CD2">
              <w:rPr>
                <w:color w:val="000000"/>
              </w:rPr>
              <w:t xml:space="preserve">Швейное дело: учебник для 9 класса специальных (коррекционных) образовательных учреждений VIII вида / Г. Б. </w:t>
            </w:r>
            <w:proofErr w:type="spellStart"/>
            <w:r w:rsidRPr="00767CD2">
              <w:rPr>
                <w:color w:val="000000"/>
              </w:rPr>
              <w:t>Картушина</w:t>
            </w:r>
            <w:proofErr w:type="spellEnd"/>
            <w:r w:rsidRPr="00767CD2">
              <w:rPr>
                <w:color w:val="000000"/>
              </w:rPr>
              <w:t>, Г. Г. Мозговая, 2016 г.</w:t>
            </w:r>
          </w:p>
          <w:p w:rsidR="004E4EE4" w:rsidRPr="00767CD2" w:rsidRDefault="004E4EE4" w:rsidP="00B0352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767CD2">
              <w:rPr>
                <w:color w:val="000000"/>
              </w:rPr>
              <w:t xml:space="preserve">Швейное дело: учебник для 8 класса специальных (коррекционных) образовательных учреждений VIII вида / Г. Б. </w:t>
            </w:r>
            <w:proofErr w:type="spellStart"/>
            <w:r w:rsidRPr="00767CD2">
              <w:rPr>
                <w:color w:val="000000"/>
              </w:rPr>
              <w:t>Картушина</w:t>
            </w:r>
            <w:proofErr w:type="spellEnd"/>
            <w:r w:rsidRPr="00767CD2">
              <w:rPr>
                <w:color w:val="000000"/>
              </w:rPr>
              <w:t>, Г. Г. Мозговая, 2016 г.</w:t>
            </w:r>
          </w:p>
          <w:p w:rsidR="004E4EE4" w:rsidRPr="00767CD2" w:rsidRDefault="004E4EE4" w:rsidP="00B0352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767CD2">
              <w:rPr>
                <w:color w:val="000000"/>
              </w:rPr>
              <w:t xml:space="preserve">Швейное дело: учебник для 7 класса специальных (коррекционных) образовательных учреждений VIII вида / Г. Б. </w:t>
            </w:r>
            <w:proofErr w:type="spellStart"/>
            <w:r w:rsidRPr="00767CD2">
              <w:rPr>
                <w:color w:val="000000"/>
              </w:rPr>
              <w:t>Картушина</w:t>
            </w:r>
            <w:proofErr w:type="spellEnd"/>
            <w:r w:rsidRPr="00767CD2">
              <w:rPr>
                <w:color w:val="000000"/>
              </w:rPr>
              <w:t>, Г. Г. Мозговая, 2016 г.</w:t>
            </w:r>
          </w:p>
          <w:p w:rsidR="004E4EE4" w:rsidRPr="00767CD2" w:rsidRDefault="004E4EE4" w:rsidP="00B0352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767CD2">
              <w:rPr>
                <w:color w:val="000000"/>
              </w:rPr>
              <w:t xml:space="preserve">Швейное дело: учебник для 6 класса специальных (коррекционных) образовательных учреждений VIII вида / Г. Б. </w:t>
            </w:r>
            <w:proofErr w:type="spellStart"/>
            <w:r w:rsidRPr="00767CD2">
              <w:rPr>
                <w:color w:val="000000"/>
              </w:rPr>
              <w:t>Картушина</w:t>
            </w:r>
            <w:proofErr w:type="spellEnd"/>
            <w:r w:rsidRPr="00767CD2">
              <w:rPr>
                <w:color w:val="000000"/>
              </w:rPr>
              <w:t>, Г. Г. Мозговая, 2016 г.</w:t>
            </w:r>
          </w:p>
          <w:p w:rsidR="004E4EE4" w:rsidRPr="00CF2B71" w:rsidRDefault="004E4EE4" w:rsidP="00CF2B7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767CD2">
              <w:rPr>
                <w:color w:val="000000"/>
              </w:rPr>
              <w:t xml:space="preserve">Швейное дело: учебник для 5 класса специальных (коррекционных) образовательных учреждений VIII вида / Г. Б. </w:t>
            </w:r>
            <w:proofErr w:type="spellStart"/>
            <w:r w:rsidRPr="00767CD2">
              <w:rPr>
                <w:color w:val="000000"/>
              </w:rPr>
              <w:t>Картушина</w:t>
            </w:r>
            <w:proofErr w:type="spellEnd"/>
            <w:r w:rsidRPr="00767CD2">
              <w:rPr>
                <w:color w:val="000000"/>
              </w:rPr>
              <w:t>, Г. Г. Мозговая, 2016 г.</w:t>
            </w:r>
          </w:p>
        </w:tc>
      </w:tr>
      <w:tr w:rsidR="004E4EE4" w:rsidRPr="00733DAA" w:rsidTr="00B03521">
        <w:tc>
          <w:tcPr>
            <w:tcW w:w="1852" w:type="dxa"/>
          </w:tcPr>
          <w:p w:rsidR="004E4EE4" w:rsidRPr="00733DAA" w:rsidRDefault="004E4EE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4E4EE4" w:rsidRPr="00733DAA" w:rsidRDefault="004E4EE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4E4EE4" w:rsidRDefault="004E4EE4" w:rsidP="004E4EE4">
      <w:pPr>
        <w:rPr>
          <w:rFonts w:ascii="Times New Roman" w:hAnsi="Times New Roman" w:cs="Times New Roman"/>
          <w:sz w:val="24"/>
          <w:szCs w:val="24"/>
        </w:rPr>
      </w:pPr>
    </w:p>
    <w:p w:rsidR="00876CAC" w:rsidRDefault="00876CAC"/>
    <w:sectPr w:rsidR="0087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40BE8"/>
    <w:multiLevelType w:val="hybridMultilevel"/>
    <w:tmpl w:val="5A04A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DBC"/>
    <w:rsid w:val="004E4EE4"/>
    <w:rsid w:val="00802FB7"/>
    <w:rsid w:val="00876CAC"/>
    <w:rsid w:val="00CF2B71"/>
    <w:rsid w:val="00E9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4E4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4EE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E4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E4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E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4E4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4EE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E4E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E4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4</cp:lastModifiedBy>
  <cp:revision>2</cp:revision>
  <dcterms:created xsi:type="dcterms:W3CDTF">2021-12-12T16:39:00Z</dcterms:created>
  <dcterms:modified xsi:type="dcterms:W3CDTF">2021-12-12T16:39:00Z</dcterms:modified>
</cp:coreProperties>
</file>