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510C53" w:rsidRPr="002C7DD5" w:rsidRDefault="00510C53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Музыка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510C53" w:rsidRPr="002C7DD5" w:rsidRDefault="00510C53" w:rsidP="00510C5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510C53" w:rsidRPr="002C7DD5" w:rsidRDefault="00510C53" w:rsidP="00510C5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510C53" w:rsidRDefault="00510C53" w:rsidP="00510C5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510C53" w:rsidRPr="002C7DD5" w:rsidRDefault="00510C53" w:rsidP="00510C5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60633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общеобразовательная программа МБ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60633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510C53" w:rsidRPr="002C7DD5" w:rsidRDefault="00510C53" w:rsidP="00510C5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510C53" w:rsidRPr="00976BD6" w:rsidRDefault="00510C53" w:rsidP="00976BD6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510C53" w:rsidRPr="00976BD6" w:rsidRDefault="00510C53" w:rsidP="00B0352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697F9E">
              <w:rPr>
                <w:rFonts w:ascii="Times New Roman" w:hAnsi="Times New Roman"/>
                <w:color w:val="000000"/>
              </w:rPr>
              <w:t xml:space="preserve">риобщение к музыкальной культуре </w:t>
            </w:r>
            <w:proofErr w:type="gramStart"/>
            <w:r w:rsidRPr="00697F9E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697F9E">
              <w:rPr>
                <w:rFonts w:ascii="Times New Roman" w:hAnsi="Times New Roman"/>
                <w:color w:val="000000"/>
              </w:rPr>
              <w:t xml:space="preserve"> с умственной отсталостью (интеллектуальными нарушениями) как к неотъемлемой части духовной культуры; </w:t>
            </w:r>
            <w:r w:rsidRPr="00697F9E">
              <w:rPr>
                <w:rFonts w:ascii="Times New Roman" w:hAnsi="Times New Roman"/>
                <w:iCs/>
                <w:color w:val="000000"/>
              </w:rPr>
              <w:t>воспитание деятельно-практического отношения  к музыке, способствующего развитию  школьника и адаптации его в обществе.</w:t>
            </w:r>
            <w:r w:rsidRPr="00697F9E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510C53" w:rsidRPr="00733DAA" w:rsidTr="00B03521">
        <w:tc>
          <w:tcPr>
            <w:tcW w:w="1852" w:type="dxa"/>
          </w:tcPr>
          <w:p w:rsidR="00510C53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3" w:type="dxa"/>
            <w:gridSpan w:val="9"/>
          </w:tcPr>
          <w:p w:rsidR="00510C53" w:rsidRPr="00FC675E" w:rsidRDefault="00510C53" w:rsidP="00B03521">
            <w:pPr>
              <w:pStyle w:val="a4"/>
              <w:ind w:left="21" w:firstLine="142"/>
              <w:jc w:val="both"/>
              <w:rPr>
                <w:rStyle w:val="apple-style-span"/>
                <w:rFonts w:ascii="Times New Roman" w:hAnsi="Times New Roman"/>
                <w:color w:val="000000"/>
              </w:rPr>
            </w:pP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― н</w:t>
            </w:r>
            <w:r w:rsidRPr="00FC675E">
              <w:rPr>
                <w:rFonts w:ascii="Times New Roman" w:hAnsi="Times New Roman"/>
                <w:color w:val="000000"/>
              </w:rPr>
              <w:t>акопление первоначальных впечатлений от музыкального искусства и получение доступного опыта (</w:t>
            </w: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 xml:space="preserve">овладение элементарными музыкальными знаниями, </w:t>
            </w:r>
            <w:proofErr w:type="spellStart"/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слушательскими</w:t>
            </w:r>
            <w:proofErr w:type="spellEnd"/>
            <w:r w:rsidRPr="00FC675E">
              <w:rPr>
                <w:rStyle w:val="apple-style-span"/>
                <w:rFonts w:ascii="Times New Roman" w:hAnsi="Times New Roman"/>
                <w:color w:val="000000"/>
              </w:rPr>
              <w:t xml:space="preserve"> и доступными исполнительскими умениями)</w:t>
            </w:r>
            <w:r w:rsidRPr="00FC675E">
              <w:rPr>
                <w:rFonts w:ascii="Times New Roman" w:hAnsi="Times New Roman"/>
                <w:color w:val="000000"/>
              </w:rPr>
              <w:t>.</w:t>
            </w:r>
          </w:p>
          <w:p w:rsidR="00510C53" w:rsidRPr="00FC675E" w:rsidRDefault="00510C53" w:rsidP="00B03521">
            <w:pPr>
              <w:pStyle w:val="a4"/>
              <w:ind w:left="21" w:firstLine="142"/>
              <w:jc w:val="both"/>
              <w:rPr>
                <w:rStyle w:val="apple-style-span"/>
                <w:rFonts w:ascii="Times New Roman" w:hAnsi="Times New Roman"/>
                <w:color w:val="000000"/>
              </w:rPr>
            </w:pP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― п</w:t>
            </w:r>
            <w:r w:rsidRPr="00FC675E">
              <w:rPr>
                <w:rFonts w:ascii="Times New Roman" w:hAnsi="Times New Roman"/>
                <w:color w:val="000000"/>
              </w:rPr>
              <w:t xml:space="preserve">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</w:t>
            </w: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самостоятельной музыкальной деятельности</w:t>
            </w:r>
            <w:r w:rsidRPr="00FC675E">
              <w:rPr>
                <w:rFonts w:ascii="Times New Roman" w:hAnsi="Times New Roman"/>
                <w:color w:val="000000"/>
              </w:rPr>
              <w:t xml:space="preserve"> и др.</w:t>
            </w:r>
          </w:p>
          <w:p w:rsidR="00510C53" w:rsidRPr="00FC675E" w:rsidRDefault="00510C53" w:rsidP="00B03521">
            <w:pPr>
              <w:pStyle w:val="a4"/>
              <w:ind w:left="21" w:firstLine="142"/>
              <w:jc w:val="both"/>
              <w:rPr>
                <w:rStyle w:val="apple-style-span"/>
                <w:rFonts w:ascii="Times New Roman" w:hAnsi="Times New Roman"/>
                <w:color w:val="000000"/>
              </w:rPr>
            </w:pP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― р</w:t>
            </w:r>
            <w:r w:rsidRPr="00FC675E">
              <w:rPr>
                <w:rFonts w:ascii="Times New Roman" w:hAnsi="Times New Roman"/>
                <w:color w:val="000000"/>
              </w:rPr>
              <w:t>азвитие способности получать удовольствие от музыкальных произведений, выделение собственных предпочтений в восприятии музыки,</w:t>
            </w: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 xml:space="preserve"> приобретение опыта самостоятельной музыкально деятельности</w:t>
            </w:r>
            <w:r w:rsidRPr="00FC675E">
              <w:rPr>
                <w:rFonts w:ascii="Times New Roman" w:hAnsi="Times New Roman"/>
                <w:color w:val="000000"/>
              </w:rPr>
              <w:t>.</w:t>
            </w:r>
          </w:p>
          <w:p w:rsidR="00510C53" w:rsidRPr="00FC675E" w:rsidRDefault="00510C53" w:rsidP="00B03521">
            <w:pPr>
              <w:pStyle w:val="a4"/>
              <w:ind w:left="21"/>
              <w:jc w:val="both"/>
              <w:rPr>
                <w:rStyle w:val="apple-style-span"/>
                <w:rFonts w:ascii="Times New Roman" w:hAnsi="Times New Roman"/>
                <w:color w:val="000000"/>
              </w:rPr>
            </w:pP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― ф</w:t>
            </w:r>
            <w:r w:rsidRPr="00FC675E">
              <w:rPr>
                <w:rFonts w:ascii="Times New Roman" w:hAnsi="Times New Roman"/>
                <w:color w:val="000000"/>
              </w:rPr>
              <w:t>ормирование простейших эстетических ориентиров и их использование в организации обыденной жизни и праздника.</w:t>
            </w:r>
          </w:p>
          <w:p w:rsidR="00510C53" w:rsidRPr="00976BD6" w:rsidRDefault="00510C53" w:rsidP="00976BD6">
            <w:pPr>
              <w:pStyle w:val="a4"/>
              <w:ind w:left="21"/>
              <w:jc w:val="both"/>
              <w:rPr>
                <w:rFonts w:ascii="Times New Roman" w:hAnsi="Times New Roman"/>
                <w:color w:val="000000"/>
              </w:rPr>
            </w:pPr>
            <w:r w:rsidRPr="00FC675E">
              <w:rPr>
                <w:rStyle w:val="apple-style-span"/>
                <w:rFonts w:ascii="Times New Roman" w:hAnsi="Times New Roman"/>
                <w:color w:val="000000"/>
              </w:rPr>
              <w:t>― развитие восприятия, в том числе восприятия музыки, мыслительных процессов, певческого голоса, творческих способностей обучающихся.</w:t>
            </w:r>
            <w:r w:rsidRPr="00FC675E">
              <w:t xml:space="preserve">    </w:t>
            </w:r>
          </w:p>
        </w:tc>
      </w:tr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1. Алиев Ю.Б. «Настольная книга школьного учителя-музыканта», М.,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Владос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2002г</w:t>
            </w:r>
            <w:proofErr w:type="gram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..</w:t>
            </w:r>
            <w:proofErr w:type="gramEnd"/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Осеннева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М.Е., Безбородова Л.А. «Методика музыкального воспитания младших школьников»,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М.,Академия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2001г.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 xml:space="preserve">3. </w:t>
            </w:r>
            <w:proofErr w:type="gram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Васина-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Гроссман</w:t>
            </w:r>
            <w:proofErr w:type="spellEnd"/>
            <w:proofErr w:type="gram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В. «Книга о музыке и великих музыкантах», М., Современник, 1999г.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4. Дмитриева Л.Г.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Н.М.Черноиваненко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«Методика музыкального воспитания в школе», М., Академия, 2000г.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Кабалевский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Д.Б. «Как рассказывать детям о музыке», М., Просвещение, 1989г.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6. </w:t>
            </w:r>
            <w:proofErr w:type="gram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Петрушин</w:t>
            </w:r>
            <w:proofErr w:type="gram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В.И. «Слушай, пой, играй», М., Просвещение, 2000г.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7. Великович Э.И. «Великие музыкальные имена», Композитор, Санкт- Петербург, 1997г.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Рапацкая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Л.А., Сергеева Г.С.,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Шмагина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Т.С. «Русская музыка в школе», М.,Владос,2003г.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9. «Веселые уроки музыки» /составитель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З.Н.</w:t>
            </w:r>
            <w:proofErr w:type="gram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Бугаева</w:t>
            </w:r>
            <w:proofErr w:type="spellEnd"/>
            <w:proofErr w:type="gram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/, М.,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Аст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2002г.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10. «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Ригина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Г.С. «Музыка. Книга для учителя», М., Учебная литература,2000г.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11. Исаева С.А. «Физкультминутки в начальной школе», М., Айрис-Пресс, 2003г.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12. Смолина Е.А. «Современный урок музыки», Ярославль, Академия развития, 2006г.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13. Песенные сборники.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14. </w:t>
            </w:r>
            <w:proofErr w:type="spellStart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Золина</w:t>
            </w:r>
            <w:proofErr w:type="spellEnd"/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Л.В. Уроки музыки с применением информационных технологий. 1-8 классы. Методическое пособие с электронным приложением. М.: Глобус,</w:t>
            </w:r>
          </w:p>
          <w:p w:rsidR="00510C53" w:rsidRPr="0042278E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2008.- 176с</w:t>
            </w:r>
          </w:p>
          <w:p w:rsidR="00510C53" w:rsidRPr="00E75B98" w:rsidRDefault="00510C53" w:rsidP="00E75B98">
            <w:pPr>
              <w:shd w:val="clear" w:color="auto" w:fill="FFFFFF"/>
              <w:spacing w:after="0"/>
              <w:jc w:val="both"/>
              <w:rPr>
                <w:rFonts w:ascii="Arial" w:eastAsia="Times New Roman" w:hAnsi="Arial" w:cs="Arial"/>
                <w:color w:val="181818"/>
                <w:sz w:val="24"/>
                <w:szCs w:val="24"/>
                <w:lang w:eastAsia="ru-RU"/>
              </w:rPr>
            </w:pPr>
            <w:r w:rsidRPr="0042278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15. 15.Агапова И.А., Давыдова М.А. Лучшие музыкальные игры для детей.- М.: ООО «ИКТЦ «ЛАДА», 2006.- 224с.</w:t>
            </w:r>
          </w:p>
        </w:tc>
      </w:tr>
      <w:tr w:rsidR="00510C53" w:rsidRPr="00733DAA" w:rsidTr="00B03521">
        <w:tc>
          <w:tcPr>
            <w:tcW w:w="1852" w:type="dxa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510C53" w:rsidRPr="00733DAA" w:rsidRDefault="00510C5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510C53" w:rsidRDefault="00510C53" w:rsidP="00510C53">
      <w:pPr>
        <w:rPr>
          <w:rFonts w:ascii="Times New Roman" w:hAnsi="Times New Roman" w:cs="Times New Roman"/>
          <w:sz w:val="24"/>
          <w:szCs w:val="24"/>
        </w:rPr>
      </w:pPr>
    </w:p>
    <w:p w:rsidR="00510C53" w:rsidRDefault="00510C53" w:rsidP="00510C53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53"/>
    <w:rsid w:val="00510C53"/>
    <w:rsid w:val="005C7653"/>
    <w:rsid w:val="0060633C"/>
    <w:rsid w:val="00876CAC"/>
    <w:rsid w:val="00976BD6"/>
    <w:rsid w:val="00E7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51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C53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510C53"/>
    <w:rPr>
      <w:rFonts w:cs="Times New Roman"/>
    </w:rPr>
  </w:style>
  <w:style w:type="table" w:styleId="a3">
    <w:name w:val="Table Grid"/>
    <w:basedOn w:val="a1"/>
    <w:uiPriority w:val="59"/>
    <w:rsid w:val="0051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C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51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C53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510C53"/>
    <w:rPr>
      <w:rFonts w:cs="Times New Roman"/>
    </w:rPr>
  </w:style>
  <w:style w:type="table" w:styleId="a3">
    <w:name w:val="Table Grid"/>
    <w:basedOn w:val="a1"/>
    <w:uiPriority w:val="59"/>
    <w:rsid w:val="0051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2021-12-12T16:37:00Z</dcterms:created>
  <dcterms:modified xsi:type="dcterms:W3CDTF">2021-12-12T16:37:00Z</dcterms:modified>
</cp:coreProperties>
</file>