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45" w:rsidRDefault="00136DBA" w:rsidP="001B30DD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1B30DD" w:rsidRDefault="00136DBA" w:rsidP="001B30DD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1B30DD">
        <w:rPr>
          <w:sz w:val="22"/>
          <w:szCs w:val="22"/>
        </w:rPr>
        <w:t>риказ</w:t>
      </w:r>
      <w:r w:rsidR="00850F06">
        <w:rPr>
          <w:sz w:val="22"/>
          <w:szCs w:val="22"/>
        </w:rPr>
        <w:t xml:space="preserve">ом </w:t>
      </w:r>
      <w:r>
        <w:rPr>
          <w:sz w:val="22"/>
          <w:szCs w:val="22"/>
        </w:rPr>
        <w:t>по МАОУ СШ № 69</w:t>
      </w:r>
      <w:r w:rsidR="001B30DD">
        <w:rPr>
          <w:sz w:val="22"/>
          <w:szCs w:val="22"/>
        </w:rPr>
        <w:t xml:space="preserve"> </w:t>
      </w:r>
    </w:p>
    <w:p w:rsidR="001B30DD" w:rsidRDefault="00032F7D" w:rsidP="001B30D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7F4829">
        <w:rPr>
          <w:sz w:val="22"/>
          <w:szCs w:val="22"/>
        </w:rPr>
        <w:t>412 от 17.10.2023</w:t>
      </w:r>
      <w:r w:rsidR="00136DBA">
        <w:rPr>
          <w:sz w:val="22"/>
          <w:szCs w:val="22"/>
        </w:rPr>
        <w:t>г.</w:t>
      </w:r>
    </w:p>
    <w:p w:rsidR="001B30DD" w:rsidRPr="00136DBA" w:rsidRDefault="001B30DD" w:rsidP="001B30DD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136DBA">
        <w:rPr>
          <w:b/>
          <w:sz w:val="28"/>
          <w:szCs w:val="28"/>
        </w:rPr>
        <w:t>ПОЛОЖЕНИЕ</w:t>
      </w:r>
    </w:p>
    <w:p w:rsidR="00850F06" w:rsidRPr="00136DBA" w:rsidRDefault="001B30DD" w:rsidP="001B30DD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r w:rsidRPr="00136DBA">
        <w:rPr>
          <w:sz w:val="28"/>
          <w:szCs w:val="28"/>
        </w:rPr>
        <w:t xml:space="preserve">о </w:t>
      </w:r>
      <w:r w:rsidR="00527536" w:rsidRPr="00136DBA">
        <w:rPr>
          <w:sz w:val="28"/>
          <w:szCs w:val="28"/>
        </w:rPr>
        <w:t>конкурсе</w:t>
      </w:r>
      <w:r w:rsidRPr="00136DBA">
        <w:rPr>
          <w:sz w:val="28"/>
          <w:szCs w:val="28"/>
        </w:rPr>
        <w:t xml:space="preserve"> инфраструктурных </w:t>
      </w:r>
      <w:r w:rsidR="00850F06" w:rsidRPr="00136DBA">
        <w:rPr>
          <w:sz w:val="28"/>
          <w:szCs w:val="28"/>
        </w:rPr>
        <w:t>идей</w:t>
      </w:r>
    </w:p>
    <w:p w:rsidR="001B30DD" w:rsidRPr="00136DBA" w:rsidRDefault="00850F06" w:rsidP="001B30DD">
      <w:pPr>
        <w:tabs>
          <w:tab w:val="left" w:pos="1134"/>
        </w:tabs>
        <w:ind w:firstLine="567"/>
        <w:jc w:val="center"/>
        <w:rPr>
          <w:sz w:val="28"/>
          <w:szCs w:val="28"/>
        </w:rPr>
      </w:pPr>
      <w:r w:rsidRPr="00136DBA">
        <w:rPr>
          <w:sz w:val="28"/>
          <w:szCs w:val="28"/>
        </w:rPr>
        <w:t>М</w:t>
      </w:r>
      <w:r w:rsidR="00136DBA">
        <w:rPr>
          <w:sz w:val="28"/>
          <w:szCs w:val="28"/>
        </w:rPr>
        <w:t>А</w:t>
      </w:r>
      <w:r w:rsidRPr="00136DBA">
        <w:rPr>
          <w:sz w:val="28"/>
          <w:szCs w:val="28"/>
        </w:rPr>
        <w:t>ОУ СШ № 69</w:t>
      </w:r>
    </w:p>
    <w:p w:rsidR="00850F06" w:rsidRPr="00DE0445" w:rsidRDefault="00DE0445" w:rsidP="001B30DD">
      <w:pPr>
        <w:tabs>
          <w:tab w:val="left" w:pos="1134"/>
        </w:tabs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1B30DD" w:rsidRPr="001B30DD" w:rsidRDefault="001B30DD" w:rsidP="001B30DD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1B30DD">
        <w:rPr>
          <w:rFonts w:ascii="Times New Roman" w:hAnsi="Times New Roman"/>
          <w:b/>
          <w:sz w:val="27"/>
          <w:szCs w:val="27"/>
        </w:rPr>
        <w:t>Общие положения</w:t>
      </w:r>
    </w:p>
    <w:p w:rsidR="001B30DD" w:rsidRPr="001B30DD" w:rsidRDefault="001B30DD" w:rsidP="001B30DD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 w:cs="Times New Roman"/>
          <w:sz w:val="27"/>
          <w:szCs w:val="27"/>
        </w:rPr>
        <w:t xml:space="preserve">Настоящее Положение определяет порядок организации и проведения </w:t>
      </w:r>
      <w:r w:rsidR="00527536" w:rsidRPr="00527536">
        <w:rPr>
          <w:rFonts w:ascii="Times New Roman" w:hAnsi="Times New Roman" w:cs="Times New Roman"/>
          <w:b/>
          <w:sz w:val="27"/>
          <w:szCs w:val="27"/>
        </w:rPr>
        <w:t>Конкурса</w:t>
      </w:r>
      <w:r w:rsidRPr="001B30DD">
        <w:rPr>
          <w:rFonts w:ascii="Times New Roman" w:hAnsi="Times New Roman" w:cs="Times New Roman"/>
          <w:b/>
          <w:sz w:val="27"/>
          <w:szCs w:val="27"/>
        </w:rPr>
        <w:t xml:space="preserve"> инфраструктурных </w:t>
      </w:r>
      <w:r w:rsidR="00850F06">
        <w:rPr>
          <w:rFonts w:ascii="Times New Roman" w:hAnsi="Times New Roman" w:cs="Times New Roman"/>
          <w:b/>
          <w:sz w:val="27"/>
          <w:szCs w:val="27"/>
        </w:rPr>
        <w:t>идей среди педагогических работников</w:t>
      </w:r>
      <w:r w:rsidR="00136DBA">
        <w:rPr>
          <w:rFonts w:ascii="Times New Roman" w:hAnsi="Times New Roman" w:cs="Times New Roman"/>
          <w:b/>
          <w:sz w:val="27"/>
          <w:szCs w:val="27"/>
        </w:rPr>
        <w:t>, родителей (законных представителей) и обучающихся</w:t>
      </w:r>
      <w:r w:rsidRPr="001B30D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36DBA">
        <w:rPr>
          <w:rFonts w:ascii="Times New Roman" w:hAnsi="Times New Roman" w:cs="Times New Roman"/>
          <w:b/>
          <w:sz w:val="27"/>
          <w:szCs w:val="27"/>
        </w:rPr>
        <w:t>МА</w:t>
      </w:r>
      <w:r w:rsidR="00850F06">
        <w:rPr>
          <w:rFonts w:ascii="Times New Roman" w:hAnsi="Times New Roman" w:cs="Times New Roman"/>
          <w:b/>
          <w:sz w:val="27"/>
          <w:szCs w:val="27"/>
        </w:rPr>
        <w:t>ОУ СШ № 69</w:t>
      </w:r>
      <w:r w:rsidRPr="001B30DD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527536">
        <w:rPr>
          <w:rFonts w:ascii="Times New Roman" w:hAnsi="Times New Roman" w:cs="Times New Roman"/>
          <w:sz w:val="27"/>
          <w:szCs w:val="27"/>
        </w:rPr>
        <w:t>Конкурс</w:t>
      </w:r>
      <w:r w:rsidRPr="001B30DD">
        <w:rPr>
          <w:rFonts w:ascii="Times New Roman" w:hAnsi="Times New Roman" w:cs="Times New Roman"/>
          <w:sz w:val="27"/>
          <w:szCs w:val="27"/>
        </w:rPr>
        <w:t xml:space="preserve">). </w:t>
      </w:r>
      <w:r w:rsidR="00527536">
        <w:rPr>
          <w:rFonts w:ascii="Times New Roman" w:hAnsi="Times New Roman" w:cs="Times New Roman"/>
          <w:sz w:val="27"/>
          <w:szCs w:val="27"/>
        </w:rPr>
        <w:t>Конкурс</w:t>
      </w:r>
      <w:r w:rsidRPr="001B30DD">
        <w:rPr>
          <w:rFonts w:ascii="Times New Roman" w:hAnsi="Times New Roman"/>
          <w:sz w:val="27"/>
          <w:szCs w:val="27"/>
        </w:rPr>
        <w:t xml:space="preserve"> проводится в соответствии с планом </w:t>
      </w:r>
      <w:r w:rsidR="00850F06">
        <w:rPr>
          <w:rFonts w:ascii="Times New Roman" w:hAnsi="Times New Roman"/>
          <w:sz w:val="27"/>
          <w:szCs w:val="27"/>
        </w:rPr>
        <w:t>работы группы самообразования педагогов школы «Музейная педагогика»</w:t>
      </w:r>
      <w:r w:rsidRPr="001B30DD">
        <w:rPr>
          <w:rFonts w:ascii="Times New Roman" w:hAnsi="Times New Roman"/>
          <w:sz w:val="27"/>
          <w:szCs w:val="27"/>
        </w:rPr>
        <w:t xml:space="preserve"> на 20</w:t>
      </w:r>
      <w:r w:rsidR="007F4829">
        <w:rPr>
          <w:rFonts w:ascii="Times New Roman" w:hAnsi="Times New Roman"/>
          <w:sz w:val="27"/>
          <w:szCs w:val="27"/>
        </w:rPr>
        <w:t>23</w:t>
      </w:r>
      <w:r w:rsidRPr="001B30DD">
        <w:rPr>
          <w:rFonts w:ascii="Times New Roman" w:hAnsi="Times New Roman"/>
          <w:sz w:val="27"/>
          <w:szCs w:val="27"/>
        </w:rPr>
        <w:t>-20</w:t>
      </w:r>
      <w:r w:rsidR="007F4829">
        <w:rPr>
          <w:rFonts w:ascii="Times New Roman" w:hAnsi="Times New Roman"/>
          <w:sz w:val="27"/>
          <w:szCs w:val="27"/>
        </w:rPr>
        <w:t>24</w:t>
      </w:r>
      <w:r w:rsidR="00136DBA">
        <w:rPr>
          <w:rFonts w:ascii="Times New Roman" w:hAnsi="Times New Roman"/>
          <w:sz w:val="27"/>
          <w:szCs w:val="27"/>
        </w:rPr>
        <w:t xml:space="preserve"> </w:t>
      </w:r>
      <w:r w:rsidRPr="001B30DD">
        <w:rPr>
          <w:rFonts w:ascii="Times New Roman" w:hAnsi="Times New Roman"/>
          <w:sz w:val="27"/>
          <w:szCs w:val="27"/>
        </w:rPr>
        <w:t>учебный год</w:t>
      </w:r>
      <w:r w:rsidR="00850F06">
        <w:rPr>
          <w:rFonts w:ascii="Times New Roman" w:hAnsi="Times New Roman"/>
          <w:sz w:val="27"/>
          <w:szCs w:val="27"/>
        </w:rPr>
        <w:t>.</w:t>
      </w:r>
      <w:r w:rsidRPr="001B30DD">
        <w:rPr>
          <w:rFonts w:ascii="Times New Roman" w:hAnsi="Times New Roman"/>
          <w:sz w:val="27"/>
          <w:szCs w:val="27"/>
        </w:rPr>
        <w:t xml:space="preserve"> </w:t>
      </w:r>
    </w:p>
    <w:p w:rsidR="001B30DD" w:rsidRPr="001B30DD" w:rsidRDefault="00527536" w:rsidP="001B30DD">
      <w:pPr>
        <w:tabs>
          <w:tab w:val="left" w:pos="851"/>
          <w:tab w:val="left" w:pos="1134"/>
        </w:tabs>
        <w:ind w:firstLine="567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Конкурс</w:t>
      </w:r>
      <w:r w:rsidR="001B30DD" w:rsidRPr="001B30DD">
        <w:rPr>
          <w:rFonts w:cs="Arial"/>
          <w:sz w:val="27"/>
          <w:szCs w:val="27"/>
        </w:rPr>
        <w:t xml:space="preserve"> является местом для предъявления современных инфраструктурных решений </w:t>
      </w:r>
      <w:r w:rsidR="007F4829">
        <w:rPr>
          <w:rFonts w:cs="Arial"/>
          <w:sz w:val="27"/>
          <w:szCs w:val="27"/>
        </w:rPr>
        <w:t xml:space="preserve">изменений пространства </w:t>
      </w:r>
      <w:r w:rsidR="001B30DD" w:rsidRPr="001B30DD">
        <w:rPr>
          <w:rFonts w:cs="Arial"/>
          <w:sz w:val="27"/>
          <w:szCs w:val="27"/>
        </w:rPr>
        <w:t>образовательн</w:t>
      </w:r>
      <w:r w:rsidR="00850F06">
        <w:rPr>
          <w:rFonts w:cs="Arial"/>
          <w:sz w:val="27"/>
          <w:szCs w:val="27"/>
        </w:rPr>
        <w:t xml:space="preserve">ого </w:t>
      </w:r>
      <w:r w:rsidR="00136DBA">
        <w:rPr>
          <w:rFonts w:cs="Arial"/>
          <w:sz w:val="27"/>
          <w:szCs w:val="27"/>
        </w:rPr>
        <w:t>у</w:t>
      </w:r>
      <w:r w:rsidR="001B30DD" w:rsidRPr="001B30DD">
        <w:rPr>
          <w:rFonts w:cs="Arial"/>
          <w:sz w:val="27"/>
          <w:szCs w:val="27"/>
        </w:rPr>
        <w:t>чреждени</w:t>
      </w:r>
      <w:r w:rsidR="00850F06">
        <w:rPr>
          <w:rFonts w:cs="Arial"/>
          <w:sz w:val="27"/>
          <w:szCs w:val="27"/>
        </w:rPr>
        <w:t>я</w:t>
      </w:r>
      <w:r w:rsidR="001B30DD" w:rsidRPr="001B30DD">
        <w:rPr>
          <w:rFonts w:cs="Arial"/>
          <w:sz w:val="27"/>
          <w:szCs w:val="27"/>
        </w:rPr>
        <w:t>.</w:t>
      </w:r>
    </w:p>
    <w:p w:rsidR="001B30DD" w:rsidRPr="001B30DD" w:rsidRDefault="001B30DD" w:rsidP="001B30DD">
      <w:pPr>
        <w:tabs>
          <w:tab w:val="left" w:pos="851"/>
          <w:tab w:val="left" w:pos="1134"/>
        </w:tabs>
        <w:ind w:firstLine="567"/>
        <w:jc w:val="both"/>
        <w:rPr>
          <w:rFonts w:cs="Arial"/>
          <w:sz w:val="27"/>
          <w:szCs w:val="27"/>
        </w:rPr>
      </w:pPr>
    </w:p>
    <w:p w:rsidR="001B30DD" w:rsidRPr="001B30DD" w:rsidRDefault="001B30DD" w:rsidP="001B30DD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</w:rPr>
      </w:pPr>
      <w:r w:rsidRPr="001B30DD">
        <w:rPr>
          <w:rFonts w:ascii="Times New Roman" w:hAnsi="Times New Roman"/>
          <w:b/>
          <w:sz w:val="27"/>
          <w:szCs w:val="27"/>
        </w:rPr>
        <w:t>Цель и задачи</w:t>
      </w:r>
    </w:p>
    <w:p w:rsidR="001B30DD" w:rsidRPr="001B30DD" w:rsidRDefault="00850F06" w:rsidP="001B30DD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Цель</w:t>
      </w:r>
      <w:r w:rsidRPr="00850F06">
        <w:rPr>
          <w:rFonts w:ascii="Times New Roman" w:hAnsi="Times New Roman"/>
          <w:sz w:val="27"/>
          <w:szCs w:val="27"/>
        </w:rPr>
        <w:t>:</w:t>
      </w:r>
      <w:r w:rsidR="001B30DD" w:rsidRPr="001B30D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</w:t>
      </w:r>
      <w:r w:rsidR="001B30DD" w:rsidRPr="001B30DD">
        <w:rPr>
          <w:rFonts w:ascii="Times New Roman" w:hAnsi="Times New Roman"/>
          <w:sz w:val="27"/>
          <w:szCs w:val="27"/>
        </w:rPr>
        <w:t>емонст</w:t>
      </w:r>
      <w:r>
        <w:rPr>
          <w:rFonts w:ascii="Times New Roman" w:hAnsi="Times New Roman"/>
          <w:sz w:val="27"/>
          <w:szCs w:val="27"/>
        </w:rPr>
        <w:t xml:space="preserve">рация инфраструктурных решений </w:t>
      </w:r>
      <w:r w:rsidR="001B30DD" w:rsidRPr="001B30DD">
        <w:rPr>
          <w:rFonts w:ascii="Times New Roman" w:hAnsi="Times New Roman"/>
          <w:sz w:val="27"/>
          <w:szCs w:val="27"/>
        </w:rPr>
        <w:t>и перспективных идей (проектов) для эффективности использования образовательного пространства и направленных на повышение качества образования</w:t>
      </w:r>
      <w:r>
        <w:rPr>
          <w:rFonts w:ascii="Times New Roman" w:hAnsi="Times New Roman"/>
          <w:sz w:val="27"/>
          <w:szCs w:val="27"/>
        </w:rPr>
        <w:t xml:space="preserve"> и воспитания ОУ</w:t>
      </w:r>
      <w:r w:rsidR="001B30DD" w:rsidRPr="001B30DD">
        <w:rPr>
          <w:rFonts w:ascii="Times New Roman" w:hAnsi="Times New Roman"/>
          <w:sz w:val="27"/>
          <w:szCs w:val="27"/>
        </w:rPr>
        <w:t>.</w:t>
      </w:r>
    </w:p>
    <w:p w:rsidR="001B30DD" w:rsidRPr="001B30DD" w:rsidRDefault="001B30DD" w:rsidP="001B30DD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Задачи.</w:t>
      </w:r>
    </w:p>
    <w:p w:rsidR="001B30DD" w:rsidRPr="001B30DD" w:rsidRDefault="001B30DD" w:rsidP="001B30DD">
      <w:pPr>
        <w:pStyle w:val="aa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Выявление и распространение идей инфраструктурных решений для расширения образовательных</w:t>
      </w:r>
      <w:r w:rsidR="00850F06">
        <w:rPr>
          <w:rFonts w:ascii="Times New Roman" w:hAnsi="Times New Roman"/>
          <w:sz w:val="27"/>
          <w:szCs w:val="27"/>
        </w:rPr>
        <w:t xml:space="preserve"> и воспитательных</w:t>
      </w:r>
      <w:r w:rsidRPr="001B30DD">
        <w:rPr>
          <w:rFonts w:ascii="Times New Roman" w:hAnsi="Times New Roman"/>
          <w:sz w:val="27"/>
          <w:szCs w:val="27"/>
        </w:rPr>
        <w:t xml:space="preserve"> возможностей в пространстве</w:t>
      </w:r>
      <w:r w:rsidR="00850F06">
        <w:rPr>
          <w:rFonts w:ascii="Times New Roman" w:hAnsi="Times New Roman"/>
          <w:sz w:val="27"/>
          <w:szCs w:val="27"/>
        </w:rPr>
        <w:t xml:space="preserve"> учреждения</w:t>
      </w:r>
      <w:r w:rsidRPr="001B30DD">
        <w:rPr>
          <w:rFonts w:ascii="Times New Roman" w:hAnsi="Times New Roman"/>
          <w:sz w:val="27"/>
          <w:szCs w:val="27"/>
        </w:rPr>
        <w:t>.</w:t>
      </w:r>
    </w:p>
    <w:p w:rsidR="001B30DD" w:rsidRPr="001B30DD" w:rsidRDefault="001B30DD" w:rsidP="001B30DD">
      <w:pPr>
        <w:pStyle w:val="aa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Побуждение и поддержка творческой инициативы в образовательн</w:t>
      </w:r>
      <w:r w:rsidR="00850F06">
        <w:rPr>
          <w:rFonts w:ascii="Times New Roman" w:hAnsi="Times New Roman"/>
          <w:sz w:val="27"/>
          <w:szCs w:val="27"/>
        </w:rPr>
        <w:t>ой организации</w:t>
      </w:r>
      <w:r w:rsidRPr="001B30DD">
        <w:rPr>
          <w:rFonts w:ascii="Times New Roman" w:hAnsi="Times New Roman"/>
          <w:sz w:val="27"/>
          <w:szCs w:val="27"/>
        </w:rPr>
        <w:t>.</w:t>
      </w:r>
    </w:p>
    <w:p w:rsidR="001B30DD" w:rsidRPr="001B30DD" w:rsidRDefault="001B30DD" w:rsidP="001B30DD">
      <w:pPr>
        <w:pStyle w:val="aa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Привлечение потенциальных партнёров для выстраивания взаимоотношений и взаимодействий для оказания необходимой помощи образовательн</w:t>
      </w:r>
      <w:r w:rsidR="00850F06">
        <w:rPr>
          <w:rFonts w:ascii="Times New Roman" w:hAnsi="Times New Roman"/>
          <w:sz w:val="27"/>
          <w:szCs w:val="27"/>
        </w:rPr>
        <w:t>ой организации</w:t>
      </w:r>
      <w:r w:rsidRPr="001B30DD">
        <w:rPr>
          <w:rFonts w:ascii="Times New Roman" w:hAnsi="Times New Roman"/>
          <w:sz w:val="27"/>
          <w:szCs w:val="27"/>
        </w:rPr>
        <w:t xml:space="preserve"> в осуществлении и развитии творческих идей.</w:t>
      </w:r>
    </w:p>
    <w:p w:rsidR="001B30DD" w:rsidRPr="001B30DD" w:rsidRDefault="001B30DD" w:rsidP="001B30DD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1B30DD" w:rsidRPr="001B30DD" w:rsidRDefault="001B30DD" w:rsidP="001B30DD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</w:rPr>
      </w:pPr>
      <w:r w:rsidRPr="001B30DD">
        <w:rPr>
          <w:rFonts w:ascii="Times New Roman" w:hAnsi="Times New Roman"/>
          <w:b/>
          <w:sz w:val="27"/>
          <w:szCs w:val="27"/>
        </w:rPr>
        <w:t>Организаторы</w:t>
      </w:r>
    </w:p>
    <w:p w:rsidR="001B30DD" w:rsidRPr="001B30DD" w:rsidRDefault="001B30DD" w:rsidP="001B30DD">
      <w:pPr>
        <w:tabs>
          <w:tab w:val="left" w:pos="851"/>
          <w:tab w:val="left" w:pos="1134"/>
        </w:tabs>
        <w:ind w:firstLine="567"/>
        <w:jc w:val="both"/>
        <w:rPr>
          <w:sz w:val="27"/>
          <w:szCs w:val="27"/>
        </w:rPr>
      </w:pPr>
      <w:r w:rsidRPr="001B30DD">
        <w:rPr>
          <w:sz w:val="27"/>
          <w:szCs w:val="27"/>
        </w:rPr>
        <w:t xml:space="preserve">Организаторами </w:t>
      </w:r>
      <w:r w:rsidR="00527536">
        <w:rPr>
          <w:sz w:val="27"/>
          <w:szCs w:val="27"/>
        </w:rPr>
        <w:t>Конкурса</w:t>
      </w:r>
      <w:r w:rsidRPr="001B30DD">
        <w:rPr>
          <w:sz w:val="27"/>
          <w:szCs w:val="27"/>
        </w:rPr>
        <w:t xml:space="preserve"> являются:</w:t>
      </w:r>
    </w:p>
    <w:p w:rsidR="001B30DD" w:rsidRPr="001B30DD" w:rsidRDefault="00850F06" w:rsidP="001B30DD">
      <w:pPr>
        <w:pStyle w:val="aa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="001B30DD" w:rsidRPr="001B30DD">
        <w:rPr>
          <w:rFonts w:ascii="Times New Roman" w:hAnsi="Times New Roman"/>
          <w:sz w:val="27"/>
          <w:szCs w:val="27"/>
        </w:rPr>
        <w:t>дминистраци</w:t>
      </w:r>
      <w:r>
        <w:rPr>
          <w:rFonts w:ascii="Times New Roman" w:hAnsi="Times New Roman"/>
          <w:sz w:val="27"/>
          <w:szCs w:val="27"/>
        </w:rPr>
        <w:t>я</w:t>
      </w:r>
      <w:r w:rsidR="001B30DD" w:rsidRPr="001B30D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</w:t>
      </w:r>
      <w:r w:rsidR="00136DBA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ОУ СШ № 69 г.</w:t>
      </w:r>
      <w:r w:rsidR="001B30DD" w:rsidRPr="001B30DD">
        <w:rPr>
          <w:rFonts w:ascii="Times New Roman" w:hAnsi="Times New Roman"/>
          <w:sz w:val="27"/>
          <w:szCs w:val="27"/>
        </w:rPr>
        <w:t> Красноярска;</w:t>
      </w:r>
    </w:p>
    <w:p w:rsidR="001B30DD" w:rsidRPr="001B30DD" w:rsidRDefault="00850F06" w:rsidP="001B30DD">
      <w:pPr>
        <w:pStyle w:val="aa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Структурное подраздел</w:t>
      </w:r>
      <w:r w:rsidR="00136DBA">
        <w:rPr>
          <w:rFonts w:ascii="Times New Roman" w:hAnsi="Times New Roman"/>
          <w:sz w:val="27"/>
          <w:szCs w:val="27"/>
        </w:rPr>
        <w:t xml:space="preserve">ение «Школьный музей </w:t>
      </w:r>
      <w:proofErr w:type="spellStart"/>
      <w:r w:rsidR="00136DBA">
        <w:rPr>
          <w:rFonts w:ascii="Times New Roman" w:hAnsi="Times New Roman"/>
          <w:sz w:val="27"/>
          <w:szCs w:val="27"/>
        </w:rPr>
        <w:t>А.Г.</w:t>
      </w:r>
      <w:r>
        <w:rPr>
          <w:rFonts w:ascii="Times New Roman" w:hAnsi="Times New Roman"/>
          <w:sz w:val="27"/>
          <w:szCs w:val="27"/>
        </w:rPr>
        <w:t>Поздеева</w:t>
      </w:r>
      <w:proofErr w:type="spellEnd"/>
      <w:r>
        <w:rPr>
          <w:rFonts w:ascii="Times New Roman" w:hAnsi="Times New Roman"/>
          <w:sz w:val="27"/>
          <w:szCs w:val="27"/>
        </w:rPr>
        <w:t xml:space="preserve"> «Музей доброго человека»».</w:t>
      </w:r>
    </w:p>
    <w:p w:rsidR="001B30DD" w:rsidRPr="001B30DD" w:rsidRDefault="001B30DD" w:rsidP="001B30DD">
      <w:pPr>
        <w:tabs>
          <w:tab w:val="left" w:pos="851"/>
          <w:tab w:val="left" w:pos="1134"/>
        </w:tabs>
        <w:ind w:left="567"/>
        <w:jc w:val="both"/>
        <w:rPr>
          <w:sz w:val="27"/>
          <w:szCs w:val="27"/>
        </w:rPr>
      </w:pPr>
    </w:p>
    <w:p w:rsidR="001B30DD" w:rsidRPr="001B30DD" w:rsidRDefault="001B30DD" w:rsidP="001B30DD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</w:rPr>
      </w:pPr>
      <w:r w:rsidRPr="001B30DD">
        <w:rPr>
          <w:rFonts w:ascii="Times New Roman" w:hAnsi="Times New Roman"/>
          <w:b/>
          <w:sz w:val="27"/>
          <w:szCs w:val="27"/>
        </w:rPr>
        <w:t>Участники</w:t>
      </w:r>
    </w:p>
    <w:p w:rsidR="001B30DD" w:rsidRPr="001B30DD" w:rsidRDefault="001B30DD" w:rsidP="001B30DD">
      <w:pPr>
        <w:pStyle w:val="aa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 xml:space="preserve">Участниками </w:t>
      </w:r>
      <w:r w:rsidR="00527536">
        <w:rPr>
          <w:rFonts w:ascii="Times New Roman" w:hAnsi="Times New Roman"/>
          <w:sz w:val="27"/>
          <w:szCs w:val="27"/>
        </w:rPr>
        <w:t>Конкурса</w:t>
      </w:r>
      <w:r w:rsidRPr="001B30DD">
        <w:rPr>
          <w:rFonts w:ascii="Times New Roman" w:hAnsi="Times New Roman"/>
          <w:sz w:val="27"/>
          <w:szCs w:val="27"/>
        </w:rPr>
        <w:t xml:space="preserve"> могут быть </w:t>
      </w:r>
      <w:r w:rsidR="00E971C0">
        <w:rPr>
          <w:rFonts w:ascii="Times New Roman" w:hAnsi="Times New Roman"/>
          <w:sz w:val="27"/>
          <w:szCs w:val="27"/>
        </w:rPr>
        <w:t xml:space="preserve">педагоги, </w:t>
      </w:r>
      <w:r w:rsidRPr="001B30DD">
        <w:rPr>
          <w:rFonts w:ascii="Times New Roman" w:hAnsi="Times New Roman"/>
          <w:sz w:val="27"/>
          <w:szCs w:val="27"/>
        </w:rPr>
        <w:t>творческие группы</w:t>
      </w:r>
      <w:r w:rsidR="00136DBA">
        <w:rPr>
          <w:rFonts w:ascii="Times New Roman" w:hAnsi="Times New Roman"/>
          <w:sz w:val="27"/>
          <w:szCs w:val="27"/>
        </w:rPr>
        <w:t xml:space="preserve"> педагогических работников, коллективы классов и родителей (законных представителей) обучающихся МА</w:t>
      </w:r>
      <w:r w:rsidR="00E971C0">
        <w:rPr>
          <w:rFonts w:ascii="Times New Roman" w:hAnsi="Times New Roman"/>
          <w:sz w:val="27"/>
          <w:szCs w:val="27"/>
        </w:rPr>
        <w:t>ОУ СШ № 69.</w:t>
      </w:r>
    </w:p>
    <w:p w:rsidR="001B30DD" w:rsidRPr="001B30DD" w:rsidRDefault="001B30DD" w:rsidP="001B30DD">
      <w:pPr>
        <w:pStyle w:val="aa"/>
        <w:numPr>
          <w:ilvl w:val="1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В работе творческ</w:t>
      </w:r>
      <w:r w:rsidR="00136DBA">
        <w:rPr>
          <w:rFonts w:ascii="Times New Roman" w:hAnsi="Times New Roman"/>
          <w:sz w:val="27"/>
          <w:szCs w:val="27"/>
        </w:rPr>
        <w:t xml:space="preserve">их групп приветствуется участие </w:t>
      </w:r>
      <w:r w:rsidRPr="001B30DD">
        <w:rPr>
          <w:rFonts w:ascii="Times New Roman" w:hAnsi="Times New Roman"/>
          <w:sz w:val="27"/>
          <w:szCs w:val="27"/>
        </w:rPr>
        <w:t>представителей общественности и партнёров образовательной организации.</w:t>
      </w:r>
    </w:p>
    <w:p w:rsidR="001B30DD" w:rsidRPr="001B30DD" w:rsidRDefault="001B30DD" w:rsidP="001B30DD">
      <w:pPr>
        <w:pStyle w:val="aa"/>
        <w:numPr>
          <w:ilvl w:val="1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 xml:space="preserve">К работе </w:t>
      </w:r>
      <w:r w:rsidR="00527536">
        <w:rPr>
          <w:rFonts w:ascii="Times New Roman" w:hAnsi="Times New Roman"/>
          <w:sz w:val="27"/>
          <w:szCs w:val="27"/>
        </w:rPr>
        <w:t>жюри Конкурса</w:t>
      </w:r>
      <w:r w:rsidRPr="001B30DD">
        <w:rPr>
          <w:rFonts w:ascii="Times New Roman" w:hAnsi="Times New Roman"/>
          <w:sz w:val="27"/>
          <w:szCs w:val="27"/>
        </w:rPr>
        <w:t xml:space="preserve"> в качестве экспертов приглашаются</w:t>
      </w:r>
      <w:r w:rsidR="00E971C0">
        <w:rPr>
          <w:rFonts w:ascii="Times New Roman" w:hAnsi="Times New Roman"/>
          <w:sz w:val="27"/>
          <w:szCs w:val="27"/>
        </w:rPr>
        <w:t xml:space="preserve"> представители администрации М</w:t>
      </w:r>
      <w:r w:rsidR="00136DBA">
        <w:rPr>
          <w:rFonts w:ascii="Times New Roman" w:hAnsi="Times New Roman"/>
          <w:sz w:val="27"/>
          <w:szCs w:val="27"/>
        </w:rPr>
        <w:t>А</w:t>
      </w:r>
      <w:r w:rsidR="00E971C0">
        <w:rPr>
          <w:rFonts w:ascii="Times New Roman" w:hAnsi="Times New Roman"/>
          <w:sz w:val="27"/>
          <w:szCs w:val="27"/>
        </w:rPr>
        <w:t>ОУ СШ № 69,</w:t>
      </w:r>
      <w:r w:rsidRPr="001B30DD">
        <w:rPr>
          <w:rFonts w:ascii="Times New Roman" w:hAnsi="Times New Roman"/>
          <w:sz w:val="27"/>
          <w:szCs w:val="27"/>
        </w:rPr>
        <w:t xml:space="preserve"> руководители </w:t>
      </w:r>
      <w:r w:rsidR="00E971C0">
        <w:rPr>
          <w:rFonts w:ascii="Times New Roman" w:hAnsi="Times New Roman"/>
          <w:sz w:val="27"/>
          <w:szCs w:val="27"/>
        </w:rPr>
        <w:t>научно-методических объединений школы</w:t>
      </w:r>
      <w:r w:rsidRPr="001B30DD">
        <w:rPr>
          <w:rFonts w:ascii="Times New Roman" w:hAnsi="Times New Roman"/>
          <w:sz w:val="27"/>
          <w:szCs w:val="27"/>
        </w:rPr>
        <w:t>, представители родительского сообщества</w:t>
      </w:r>
      <w:r w:rsidR="00E971C0">
        <w:rPr>
          <w:rFonts w:ascii="Times New Roman" w:hAnsi="Times New Roman"/>
          <w:sz w:val="27"/>
          <w:szCs w:val="27"/>
        </w:rPr>
        <w:t xml:space="preserve"> (</w:t>
      </w:r>
      <w:r w:rsidR="00136DBA">
        <w:rPr>
          <w:rFonts w:ascii="Times New Roman" w:hAnsi="Times New Roman"/>
          <w:sz w:val="27"/>
          <w:szCs w:val="27"/>
        </w:rPr>
        <w:t>Родительская конференция</w:t>
      </w:r>
      <w:r w:rsidR="00E971C0">
        <w:rPr>
          <w:rFonts w:ascii="Times New Roman" w:hAnsi="Times New Roman"/>
          <w:sz w:val="27"/>
          <w:szCs w:val="27"/>
        </w:rPr>
        <w:t>)</w:t>
      </w:r>
      <w:r w:rsidRPr="001B30DD">
        <w:rPr>
          <w:rFonts w:ascii="Times New Roman" w:hAnsi="Times New Roman"/>
          <w:sz w:val="27"/>
          <w:szCs w:val="27"/>
        </w:rPr>
        <w:t>, специалисты в области образовательного и инфраструктурного дизайна из учреждений образования и других сфер</w:t>
      </w:r>
      <w:r w:rsidR="00136DBA">
        <w:rPr>
          <w:rFonts w:ascii="Times New Roman" w:hAnsi="Times New Roman"/>
          <w:sz w:val="27"/>
          <w:szCs w:val="27"/>
        </w:rPr>
        <w:t xml:space="preserve"> (</w:t>
      </w:r>
      <w:r w:rsidR="00E971C0">
        <w:rPr>
          <w:rFonts w:ascii="Times New Roman" w:hAnsi="Times New Roman"/>
          <w:sz w:val="27"/>
          <w:szCs w:val="27"/>
        </w:rPr>
        <w:t>по договоренности)</w:t>
      </w:r>
      <w:r w:rsidRPr="001B30DD">
        <w:rPr>
          <w:rFonts w:ascii="Times New Roman" w:hAnsi="Times New Roman"/>
          <w:sz w:val="27"/>
          <w:szCs w:val="27"/>
        </w:rPr>
        <w:t>.</w:t>
      </w:r>
    </w:p>
    <w:p w:rsidR="001B30DD" w:rsidRPr="001B30DD" w:rsidRDefault="001B30DD" w:rsidP="001B30DD">
      <w:pPr>
        <w:pStyle w:val="aa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1B30DD" w:rsidRPr="001B30DD" w:rsidRDefault="001B30DD" w:rsidP="001B30DD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</w:rPr>
      </w:pPr>
      <w:r w:rsidRPr="001B30DD">
        <w:rPr>
          <w:rFonts w:ascii="Times New Roman" w:hAnsi="Times New Roman"/>
          <w:b/>
          <w:sz w:val="27"/>
          <w:szCs w:val="27"/>
        </w:rPr>
        <w:t>Порядок проведения</w:t>
      </w:r>
    </w:p>
    <w:p w:rsidR="00136DBA" w:rsidRDefault="00527536" w:rsidP="00136DB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Конкурс</w:t>
      </w:r>
      <w:r w:rsidR="001B30DD" w:rsidRPr="001B30DD">
        <w:rPr>
          <w:rFonts w:ascii="Times New Roman" w:hAnsi="Times New Roman"/>
          <w:sz w:val="27"/>
          <w:szCs w:val="27"/>
        </w:rPr>
        <w:t xml:space="preserve"> проводится в 2 этапа.</w:t>
      </w:r>
    </w:p>
    <w:p w:rsidR="00136DBA" w:rsidRDefault="001B30DD" w:rsidP="00136DBA">
      <w:pPr>
        <w:pStyle w:val="a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136DBA">
        <w:rPr>
          <w:rFonts w:ascii="Times New Roman" w:hAnsi="Times New Roman"/>
          <w:b/>
          <w:sz w:val="27"/>
          <w:szCs w:val="27"/>
        </w:rPr>
        <w:t>1 этап – за</w:t>
      </w:r>
      <w:r w:rsidR="00136DBA" w:rsidRPr="00136DBA">
        <w:rPr>
          <w:rFonts w:ascii="Times New Roman" w:hAnsi="Times New Roman"/>
          <w:b/>
          <w:sz w:val="27"/>
          <w:szCs w:val="27"/>
        </w:rPr>
        <w:t>очный</w:t>
      </w:r>
      <w:r w:rsidR="00136DBA">
        <w:rPr>
          <w:rFonts w:ascii="Times New Roman" w:hAnsi="Times New Roman"/>
          <w:sz w:val="27"/>
          <w:szCs w:val="27"/>
        </w:rPr>
        <w:t xml:space="preserve"> – проводится </w:t>
      </w:r>
      <w:r w:rsidR="00136DBA" w:rsidRPr="00136DBA">
        <w:rPr>
          <w:rFonts w:ascii="Times New Roman" w:hAnsi="Times New Roman"/>
          <w:sz w:val="27"/>
          <w:szCs w:val="27"/>
          <w:u w:val="single"/>
        </w:rPr>
        <w:t>в октябре</w:t>
      </w:r>
      <w:r w:rsidR="007F4829">
        <w:rPr>
          <w:rFonts w:ascii="Times New Roman" w:hAnsi="Times New Roman"/>
          <w:sz w:val="27"/>
          <w:szCs w:val="27"/>
          <w:u w:val="single"/>
        </w:rPr>
        <w:t>-ноябре 2023</w:t>
      </w:r>
      <w:r w:rsidRPr="00136DBA">
        <w:rPr>
          <w:rFonts w:ascii="Times New Roman" w:hAnsi="Times New Roman"/>
          <w:sz w:val="27"/>
          <w:szCs w:val="27"/>
          <w:u w:val="single"/>
        </w:rPr>
        <w:t xml:space="preserve"> года</w:t>
      </w:r>
      <w:r w:rsidRPr="001B30DD">
        <w:rPr>
          <w:rFonts w:ascii="Times New Roman" w:hAnsi="Times New Roman"/>
          <w:sz w:val="27"/>
          <w:szCs w:val="27"/>
        </w:rPr>
        <w:t xml:space="preserve"> для выявления </w:t>
      </w:r>
      <w:r w:rsidR="00136DBA">
        <w:rPr>
          <w:rFonts w:ascii="Times New Roman" w:hAnsi="Times New Roman"/>
          <w:sz w:val="27"/>
          <w:szCs w:val="27"/>
        </w:rPr>
        <w:t xml:space="preserve"> </w:t>
      </w:r>
      <w:r w:rsidRPr="001B30DD">
        <w:rPr>
          <w:rFonts w:ascii="Times New Roman" w:hAnsi="Times New Roman"/>
          <w:sz w:val="27"/>
          <w:szCs w:val="27"/>
        </w:rPr>
        <w:t>перспективных инфраструктурных решений на соответствие задачам повышения качества образования</w:t>
      </w:r>
      <w:r w:rsidR="00E971C0">
        <w:rPr>
          <w:rFonts w:ascii="Times New Roman" w:hAnsi="Times New Roman"/>
          <w:sz w:val="27"/>
          <w:szCs w:val="27"/>
        </w:rPr>
        <w:t xml:space="preserve"> (работа над проектами)</w:t>
      </w:r>
      <w:r w:rsidRPr="001B30DD">
        <w:rPr>
          <w:rFonts w:ascii="Times New Roman" w:hAnsi="Times New Roman"/>
          <w:sz w:val="27"/>
          <w:szCs w:val="27"/>
        </w:rPr>
        <w:t>.</w:t>
      </w:r>
    </w:p>
    <w:p w:rsidR="001B30DD" w:rsidRPr="00136DBA" w:rsidRDefault="001B30DD" w:rsidP="00136DBA">
      <w:pPr>
        <w:pStyle w:val="a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136DBA">
        <w:rPr>
          <w:rFonts w:ascii="Times New Roman" w:hAnsi="Times New Roman"/>
          <w:b/>
          <w:sz w:val="27"/>
          <w:szCs w:val="27"/>
        </w:rPr>
        <w:t>2 этап – очный</w:t>
      </w:r>
      <w:r w:rsidRPr="00136DBA">
        <w:rPr>
          <w:rFonts w:ascii="Times New Roman" w:hAnsi="Times New Roman"/>
          <w:sz w:val="27"/>
          <w:szCs w:val="27"/>
        </w:rPr>
        <w:t xml:space="preserve"> – проводится </w:t>
      </w:r>
      <w:r w:rsidRPr="00136DBA">
        <w:rPr>
          <w:rFonts w:ascii="Times New Roman" w:hAnsi="Times New Roman"/>
          <w:sz w:val="27"/>
          <w:szCs w:val="27"/>
          <w:u w:val="single"/>
        </w:rPr>
        <w:t xml:space="preserve">в </w:t>
      </w:r>
      <w:r w:rsidR="00136DBA" w:rsidRPr="00136DBA">
        <w:rPr>
          <w:rFonts w:ascii="Times New Roman" w:hAnsi="Times New Roman"/>
          <w:sz w:val="27"/>
          <w:szCs w:val="27"/>
          <w:u w:val="single"/>
        </w:rPr>
        <w:t>ноябре 202</w:t>
      </w:r>
      <w:r w:rsidR="007F4829">
        <w:rPr>
          <w:rFonts w:ascii="Times New Roman" w:hAnsi="Times New Roman"/>
          <w:sz w:val="27"/>
          <w:szCs w:val="27"/>
          <w:u w:val="single"/>
        </w:rPr>
        <w:t>3</w:t>
      </w:r>
      <w:r w:rsidRPr="00136DBA">
        <w:rPr>
          <w:rFonts w:ascii="Times New Roman" w:hAnsi="Times New Roman"/>
          <w:sz w:val="27"/>
          <w:szCs w:val="27"/>
        </w:rPr>
        <w:t xml:space="preserve"> года по результатам экспертного отношения к заявленным материалам с определением номинаций и формата участия.</w:t>
      </w:r>
    </w:p>
    <w:p w:rsidR="001B30DD" w:rsidRPr="001B30DD" w:rsidRDefault="001B30DD" w:rsidP="001B30DD">
      <w:pPr>
        <w:tabs>
          <w:tab w:val="left" w:pos="851"/>
          <w:tab w:val="left" w:pos="1134"/>
        </w:tabs>
        <w:ind w:left="567"/>
        <w:jc w:val="both"/>
        <w:rPr>
          <w:bCs/>
          <w:sz w:val="27"/>
          <w:szCs w:val="27"/>
        </w:rPr>
      </w:pPr>
      <w:r w:rsidRPr="001B30DD">
        <w:rPr>
          <w:sz w:val="27"/>
          <w:szCs w:val="27"/>
        </w:rPr>
        <w:t xml:space="preserve"> </w:t>
      </w:r>
    </w:p>
    <w:p w:rsidR="001B30DD" w:rsidRPr="001B30DD" w:rsidRDefault="001B30DD" w:rsidP="001B30DD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</w:rPr>
      </w:pPr>
      <w:r w:rsidRPr="001B30DD">
        <w:rPr>
          <w:rFonts w:ascii="Times New Roman" w:hAnsi="Times New Roman"/>
          <w:b/>
          <w:sz w:val="27"/>
          <w:szCs w:val="27"/>
        </w:rPr>
        <w:t>Условия участия</w:t>
      </w:r>
    </w:p>
    <w:p w:rsidR="001B30DD" w:rsidRPr="001B30DD" w:rsidRDefault="001B30DD" w:rsidP="001B30DD">
      <w:pPr>
        <w:pStyle w:val="aa"/>
        <w:numPr>
          <w:ilvl w:val="1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Для учас</w:t>
      </w:r>
      <w:r w:rsidR="00E971C0">
        <w:rPr>
          <w:rFonts w:ascii="Times New Roman" w:hAnsi="Times New Roman"/>
          <w:sz w:val="27"/>
          <w:szCs w:val="27"/>
        </w:rPr>
        <w:t xml:space="preserve">тия в </w:t>
      </w:r>
      <w:r w:rsidR="00527536">
        <w:rPr>
          <w:rFonts w:ascii="Times New Roman" w:hAnsi="Times New Roman"/>
          <w:sz w:val="27"/>
          <w:szCs w:val="27"/>
        </w:rPr>
        <w:t>Конкурс</w:t>
      </w:r>
      <w:r w:rsidR="00E971C0">
        <w:rPr>
          <w:rFonts w:ascii="Times New Roman" w:hAnsi="Times New Roman"/>
          <w:sz w:val="27"/>
          <w:szCs w:val="27"/>
        </w:rPr>
        <w:t>е необходимо пред</w:t>
      </w:r>
      <w:r w:rsidRPr="001B30DD">
        <w:rPr>
          <w:rFonts w:ascii="Times New Roman" w:hAnsi="Times New Roman"/>
          <w:sz w:val="27"/>
          <w:szCs w:val="27"/>
        </w:rPr>
        <w:t xml:space="preserve">ставить заявочный материал (кейс) в срок </w:t>
      </w:r>
      <w:r w:rsidRPr="00047C52">
        <w:rPr>
          <w:rFonts w:ascii="Times New Roman" w:hAnsi="Times New Roman"/>
          <w:b/>
          <w:sz w:val="27"/>
          <w:szCs w:val="27"/>
        </w:rPr>
        <w:t xml:space="preserve">до </w:t>
      </w:r>
      <w:r w:rsidR="007F4829">
        <w:rPr>
          <w:rFonts w:ascii="Times New Roman" w:hAnsi="Times New Roman"/>
          <w:b/>
          <w:sz w:val="27"/>
          <w:szCs w:val="27"/>
        </w:rPr>
        <w:t>20</w:t>
      </w:r>
      <w:r w:rsidRPr="00047C52">
        <w:rPr>
          <w:rFonts w:ascii="Times New Roman" w:hAnsi="Times New Roman"/>
          <w:b/>
          <w:sz w:val="27"/>
          <w:szCs w:val="27"/>
        </w:rPr>
        <w:t xml:space="preserve"> </w:t>
      </w:r>
      <w:r w:rsidR="007F4829">
        <w:rPr>
          <w:rFonts w:ascii="Times New Roman" w:hAnsi="Times New Roman"/>
          <w:b/>
          <w:sz w:val="27"/>
          <w:szCs w:val="27"/>
        </w:rPr>
        <w:t>ноября</w:t>
      </w:r>
      <w:r w:rsidR="00136DBA" w:rsidRPr="00047C52">
        <w:rPr>
          <w:rFonts w:ascii="Times New Roman" w:hAnsi="Times New Roman"/>
          <w:b/>
          <w:sz w:val="27"/>
          <w:szCs w:val="27"/>
        </w:rPr>
        <w:t xml:space="preserve"> 202</w:t>
      </w:r>
      <w:r w:rsidR="007F4829">
        <w:rPr>
          <w:rFonts w:ascii="Times New Roman" w:hAnsi="Times New Roman"/>
          <w:b/>
          <w:sz w:val="27"/>
          <w:szCs w:val="27"/>
        </w:rPr>
        <w:t>3</w:t>
      </w:r>
      <w:r w:rsidR="00E971C0" w:rsidRPr="00047C52">
        <w:rPr>
          <w:rFonts w:ascii="Times New Roman" w:hAnsi="Times New Roman"/>
          <w:b/>
          <w:sz w:val="27"/>
          <w:szCs w:val="27"/>
        </w:rPr>
        <w:t xml:space="preserve"> </w:t>
      </w:r>
      <w:r w:rsidRPr="00047C52">
        <w:rPr>
          <w:rFonts w:ascii="Times New Roman" w:hAnsi="Times New Roman"/>
          <w:b/>
          <w:sz w:val="27"/>
          <w:szCs w:val="27"/>
        </w:rPr>
        <w:t>года</w:t>
      </w:r>
      <w:r w:rsidRPr="001B30DD">
        <w:rPr>
          <w:rFonts w:ascii="Times New Roman" w:hAnsi="Times New Roman"/>
          <w:sz w:val="27"/>
          <w:szCs w:val="27"/>
        </w:rPr>
        <w:t xml:space="preserve">. Количество заявок от одной </w:t>
      </w:r>
      <w:r w:rsidR="00136DBA">
        <w:rPr>
          <w:rFonts w:ascii="Times New Roman" w:hAnsi="Times New Roman"/>
          <w:sz w:val="27"/>
          <w:szCs w:val="27"/>
        </w:rPr>
        <w:t xml:space="preserve">творческой группы </w:t>
      </w:r>
      <w:r w:rsidRPr="001B30DD">
        <w:rPr>
          <w:rFonts w:ascii="Times New Roman" w:hAnsi="Times New Roman"/>
          <w:sz w:val="27"/>
          <w:szCs w:val="27"/>
        </w:rPr>
        <w:t xml:space="preserve">не ограничено. В заявочном материале </w:t>
      </w:r>
      <w:r w:rsidR="00136DBA">
        <w:rPr>
          <w:rFonts w:ascii="Times New Roman" w:hAnsi="Times New Roman"/>
          <w:sz w:val="27"/>
          <w:szCs w:val="27"/>
        </w:rPr>
        <w:t>должен быть представлен</w:t>
      </w:r>
      <w:r w:rsidRPr="001B30DD">
        <w:rPr>
          <w:rFonts w:ascii="Times New Roman" w:hAnsi="Times New Roman"/>
          <w:sz w:val="27"/>
          <w:szCs w:val="27"/>
        </w:rPr>
        <w:t xml:space="preserve"> </w:t>
      </w:r>
      <w:r w:rsidR="00136DBA" w:rsidRPr="001B30DD">
        <w:rPr>
          <w:rFonts w:ascii="Times New Roman" w:hAnsi="Times New Roman"/>
          <w:sz w:val="27"/>
          <w:szCs w:val="27"/>
        </w:rPr>
        <w:t xml:space="preserve">проект </w:t>
      </w:r>
      <w:r w:rsidR="00136DBA">
        <w:rPr>
          <w:rFonts w:ascii="Times New Roman" w:hAnsi="Times New Roman"/>
          <w:sz w:val="27"/>
          <w:szCs w:val="27"/>
        </w:rPr>
        <w:t xml:space="preserve"> </w:t>
      </w:r>
      <w:r w:rsidRPr="001B30DD">
        <w:rPr>
          <w:rFonts w:ascii="Times New Roman" w:hAnsi="Times New Roman"/>
          <w:sz w:val="27"/>
          <w:szCs w:val="27"/>
        </w:rPr>
        <w:t>инфраструктурно</w:t>
      </w:r>
      <w:r w:rsidR="00136DBA">
        <w:rPr>
          <w:rFonts w:ascii="Times New Roman" w:hAnsi="Times New Roman"/>
          <w:sz w:val="27"/>
          <w:szCs w:val="27"/>
        </w:rPr>
        <w:t>го</w:t>
      </w:r>
      <w:r w:rsidRPr="001B30DD">
        <w:rPr>
          <w:rFonts w:ascii="Times New Roman" w:hAnsi="Times New Roman"/>
          <w:sz w:val="27"/>
          <w:szCs w:val="27"/>
        </w:rPr>
        <w:t xml:space="preserve"> решени</w:t>
      </w:r>
      <w:r w:rsidR="00136DBA">
        <w:rPr>
          <w:rFonts w:ascii="Times New Roman" w:hAnsi="Times New Roman"/>
          <w:sz w:val="27"/>
          <w:szCs w:val="27"/>
        </w:rPr>
        <w:t>я</w:t>
      </w:r>
      <w:r w:rsidR="007F4829">
        <w:rPr>
          <w:rFonts w:ascii="Times New Roman" w:hAnsi="Times New Roman"/>
          <w:sz w:val="27"/>
          <w:szCs w:val="27"/>
        </w:rPr>
        <w:t>.</w:t>
      </w:r>
    </w:p>
    <w:p w:rsidR="001B30DD" w:rsidRPr="007F4829" w:rsidRDefault="007F4829" w:rsidP="001B30DD">
      <w:pPr>
        <w:pStyle w:val="aa"/>
        <w:numPr>
          <w:ilvl w:val="1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</w:rPr>
      </w:pPr>
      <w:r w:rsidRPr="007F4829">
        <w:rPr>
          <w:rFonts w:ascii="Times New Roman" w:hAnsi="Times New Roman"/>
          <w:b/>
          <w:sz w:val="27"/>
          <w:szCs w:val="27"/>
        </w:rPr>
        <w:t>В 2023-2024 учебном году номинацией конкурса выбрано направление</w:t>
      </w:r>
    </w:p>
    <w:p w:rsidR="001B30DD" w:rsidRPr="007F4829" w:rsidRDefault="001B30DD" w:rsidP="007F4829">
      <w:pPr>
        <w:tabs>
          <w:tab w:val="left" w:pos="851"/>
        </w:tabs>
        <w:jc w:val="both"/>
        <w:rPr>
          <w:b/>
          <w:sz w:val="27"/>
          <w:szCs w:val="27"/>
          <w:u w:val="single"/>
        </w:rPr>
      </w:pPr>
      <w:r w:rsidRPr="007F4829">
        <w:rPr>
          <w:b/>
          <w:sz w:val="27"/>
          <w:szCs w:val="27"/>
          <w:u w:val="single"/>
        </w:rPr>
        <w:t>«Пришкольный участок как образовате</w:t>
      </w:r>
      <w:r w:rsidR="00047C52" w:rsidRPr="007F4829">
        <w:rPr>
          <w:b/>
          <w:sz w:val="27"/>
          <w:szCs w:val="27"/>
          <w:u w:val="single"/>
        </w:rPr>
        <w:t>льная среда».</w:t>
      </w:r>
    </w:p>
    <w:p w:rsidR="00136DBA" w:rsidRPr="001B30DD" w:rsidRDefault="00136DBA" w:rsidP="00136DBA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1B30DD" w:rsidRPr="001B30DD" w:rsidRDefault="001B30DD" w:rsidP="001B30DD">
      <w:pPr>
        <w:pStyle w:val="aa"/>
        <w:numPr>
          <w:ilvl w:val="1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 xml:space="preserve">Для оформления заявки предлагается </w:t>
      </w:r>
      <w:r w:rsidRPr="001B30DD">
        <w:rPr>
          <w:rFonts w:ascii="Times New Roman" w:hAnsi="Times New Roman"/>
          <w:b/>
          <w:sz w:val="27"/>
          <w:szCs w:val="27"/>
        </w:rPr>
        <w:t>примерная структура кейса</w:t>
      </w:r>
      <w:r w:rsidRPr="001B30DD">
        <w:rPr>
          <w:rFonts w:ascii="Times New Roman" w:hAnsi="Times New Roman"/>
          <w:sz w:val="27"/>
          <w:szCs w:val="27"/>
        </w:rPr>
        <w:t>:</w:t>
      </w:r>
    </w:p>
    <w:p w:rsidR="001B30DD" w:rsidRPr="007F4829" w:rsidRDefault="001B30DD" w:rsidP="007F4829">
      <w:pPr>
        <w:pStyle w:val="aa"/>
        <w:numPr>
          <w:ilvl w:val="2"/>
          <w:numId w:val="17"/>
        </w:numPr>
        <w:tabs>
          <w:tab w:val="left" w:pos="851"/>
          <w:tab w:val="left" w:pos="1134"/>
        </w:tabs>
        <w:spacing w:after="0" w:line="240" w:lineRule="auto"/>
        <w:ind w:left="1843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 xml:space="preserve">Краткое название </w:t>
      </w:r>
      <w:r w:rsidR="00E971C0">
        <w:rPr>
          <w:rFonts w:ascii="Times New Roman" w:hAnsi="Times New Roman"/>
          <w:sz w:val="27"/>
          <w:szCs w:val="27"/>
        </w:rPr>
        <w:t>проекта</w:t>
      </w:r>
      <w:r w:rsidRPr="001B30DD">
        <w:rPr>
          <w:rFonts w:ascii="Times New Roman" w:hAnsi="Times New Roman"/>
          <w:sz w:val="27"/>
          <w:szCs w:val="27"/>
        </w:rPr>
        <w:t>.</w:t>
      </w:r>
    </w:p>
    <w:p w:rsidR="001B30DD" w:rsidRPr="001B30DD" w:rsidRDefault="001B30DD" w:rsidP="001B30DD">
      <w:pPr>
        <w:pStyle w:val="aa"/>
        <w:numPr>
          <w:ilvl w:val="2"/>
          <w:numId w:val="17"/>
        </w:numPr>
        <w:tabs>
          <w:tab w:val="left" w:pos="851"/>
          <w:tab w:val="left" w:pos="1134"/>
        </w:tabs>
        <w:spacing w:after="0" w:line="240" w:lineRule="auto"/>
        <w:ind w:left="1843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Предназначение инфраструктурного решения.</w:t>
      </w:r>
    </w:p>
    <w:p w:rsidR="001B30DD" w:rsidRPr="001B30DD" w:rsidRDefault="001B30DD" w:rsidP="001B30DD">
      <w:pPr>
        <w:pStyle w:val="aa"/>
        <w:numPr>
          <w:ilvl w:val="2"/>
          <w:numId w:val="17"/>
        </w:numPr>
        <w:tabs>
          <w:tab w:val="left" w:pos="851"/>
          <w:tab w:val="left" w:pos="1134"/>
        </w:tabs>
        <w:spacing w:after="0" w:line="240" w:lineRule="auto"/>
        <w:ind w:left="1843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Описание и визуальное представление инфраструктурного решения.</w:t>
      </w:r>
    </w:p>
    <w:p w:rsidR="001B30DD" w:rsidRPr="001B30DD" w:rsidRDefault="001B30DD" w:rsidP="001B30DD">
      <w:pPr>
        <w:pStyle w:val="aa"/>
        <w:numPr>
          <w:ilvl w:val="2"/>
          <w:numId w:val="17"/>
        </w:numPr>
        <w:tabs>
          <w:tab w:val="left" w:pos="851"/>
          <w:tab w:val="left" w:pos="1134"/>
        </w:tabs>
        <w:spacing w:after="0" w:line="240" w:lineRule="auto"/>
        <w:ind w:left="1843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Описание образовательной деятельности, связанной с инфраструктурным решением:</w:t>
      </w:r>
    </w:p>
    <w:p w:rsidR="001B30DD" w:rsidRPr="001B30DD" w:rsidRDefault="001B30DD" w:rsidP="001B30DD">
      <w:pPr>
        <w:pStyle w:val="aa"/>
        <w:numPr>
          <w:ilvl w:val="1"/>
          <w:numId w:val="19"/>
        </w:numPr>
        <w:spacing w:after="0" w:line="240" w:lineRule="auto"/>
        <w:ind w:left="2127" w:hanging="291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целевая группа (категория/состав/возраст, охват/доля/количество);</w:t>
      </w:r>
    </w:p>
    <w:p w:rsidR="001B30DD" w:rsidRPr="001B30DD" w:rsidRDefault="001B30DD" w:rsidP="001B30DD">
      <w:pPr>
        <w:pStyle w:val="aa"/>
        <w:numPr>
          <w:ilvl w:val="1"/>
          <w:numId w:val="19"/>
        </w:numPr>
        <w:spacing w:after="0" w:line="240" w:lineRule="auto"/>
        <w:ind w:left="2127" w:hanging="291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описание образоват</w:t>
      </w:r>
      <w:r w:rsidR="00E971C0">
        <w:rPr>
          <w:rFonts w:ascii="Times New Roman" w:hAnsi="Times New Roman"/>
          <w:sz w:val="27"/>
          <w:szCs w:val="27"/>
        </w:rPr>
        <w:t xml:space="preserve">ельной деятельности </w:t>
      </w:r>
      <w:proofErr w:type="gramStart"/>
      <w:r w:rsidR="00E971C0">
        <w:rPr>
          <w:rFonts w:ascii="Times New Roman" w:hAnsi="Times New Roman"/>
          <w:sz w:val="27"/>
          <w:szCs w:val="27"/>
        </w:rPr>
        <w:t>обучающихся</w:t>
      </w:r>
      <w:proofErr w:type="gramEnd"/>
      <w:r w:rsidRPr="001B30DD">
        <w:rPr>
          <w:rFonts w:ascii="Times New Roman" w:hAnsi="Times New Roman"/>
          <w:sz w:val="27"/>
          <w:szCs w:val="27"/>
        </w:rPr>
        <w:t>;</w:t>
      </w:r>
    </w:p>
    <w:p w:rsidR="001B30DD" w:rsidRPr="001B30DD" w:rsidRDefault="001B30DD" w:rsidP="001B30DD">
      <w:pPr>
        <w:pStyle w:val="aa"/>
        <w:numPr>
          <w:ilvl w:val="1"/>
          <w:numId w:val="19"/>
        </w:numPr>
        <w:spacing w:after="0" w:line="240" w:lineRule="auto"/>
        <w:ind w:left="2127" w:hanging="291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описание д</w:t>
      </w:r>
      <w:r w:rsidR="00BA5F55">
        <w:rPr>
          <w:rFonts w:ascii="Times New Roman" w:hAnsi="Times New Roman"/>
          <w:sz w:val="27"/>
          <w:szCs w:val="27"/>
        </w:rPr>
        <w:t>ействий организаторов (педагогов</w:t>
      </w:r>
      <w:r w:rsidRPr="001B30DD">
        <w:rPr>
          <w:rFonts w:ascii="Times New Roman" w:hAnsi="Times New Roman"/>
          <w:sz w:val="27"/>
          <w:szCs w:val="27"/>
        </w:rPr>
        <w:t>) образоват</w:t>
      </w:r>
      <w:r w:rsidR="00BA5F55">
        <w:rPr>
          <w:rFonts w:ascii="Times New Roman" w:hAnsi="Times New Roman"/>
          <w:sz w:val="27"/>
          <w:szCs w:val="27"/>
        </w:rPr>
        <w:t>ельной деятельности обучающихся</w:t>
      </w:r>
      <w:r w:rsidRPr="001B30DD">
        <w:rPr>
          <w:rFonts w:ascii="Times New Roman" w:hAnsi="Times New Roman"/>
          <w:sz w:val="27"/>
          <w:szCs w:val="27"/>
        </w:rPr>
        <w:t>;</w:t>
      </w:r>
    </w:p>
    <w:p w:rsidR="001B30DD" w:rsidRPr="001B30DD" w:rsidRDefault="001B30DD" w:rsidP="001B30DD">
      <w:pPr>
        <w:pStyle w:val="aa"/>
        <w:numPr>
          <w:ilvl w:val="1"/>
          <w:numId w:val="19"/>
        </w:numPr>
        <w:spacing w:after="0" w:line="240" w:lineRule="auto"/>
        <w:ind w:left="2127" w:hanging="291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 xml:space="preserve">ожидаемые образовательные </w:t>
      </w:r>
      <w:r w:rsidR="00BA5F55">
        <w:rPr>
          <w:rFonts w:ascii="Times New Roman" w:hAnsi="Times New Roman"/>
          <w:sz w:val="27"/>
          <w:szCs w:val="27"/>
        </w:rPr>
        <w:t xml:space="preserve">и воспитательные </w:t>
      </w:r>
      <w:r w:rsidRPr="001B30DD">
        <w:rPr>
          <w:rFonts w:ascii="Times New Roman" w:hAnsi="Times New Roman"/>
          <w:sz w:val="27"/>
          <w:szCs w:val="27"/>
        </w:rPr>
        <w:t>результаты.</w:t>
      </w:r>
    </w:p>
    <w:p w:rsidR="001B30DD" w:rsidRPr="001B30DD" w:rsidRDefault="001B30DD" w:rsidP="001B30DD">
      <w:pPr>
        <w:pStyle w:val="aa"/>
        <w:numPr>
          <w:ilvl w:val="2"/>
          <w:numId w:val="17"/>
        </w:numPr>
        <w:tabs>
          <w:tab w:val="left" w:pos="851"/>
          <w:tab w:val="left" w:pos="1134"/>
        </w:tabs>
        <w:spacing w:after="0" w:line="240" w:lineRule="auto"/>
        <w:ind w:left="1843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Привлекаемые для образовательной деятельности ресурсы (кадровые, материально-технические, организационно-административные) по использованию инфраструктурного решения.</w:t>
      </w:r>
    </w:p>
    <w:p w:rsidR="001B30DD" w:rsidRPr="001B30DD" w:rsidRDefault="001B30DD" w:rsidP="001B30DD">
      <w:pPr>
        <w:pStyle w:val="aa"/>
        <w:numPr>
          <w:ilvl w:val="2"/>
          <w:numId w:val="17"/>
        </w:numPr>
        <w:tabs>
          <w:tab w:val="left" w:pos="851"/>
          <w:tab w:val="left" w:pos="1134"/>
        </w:tabs>
        <w:spacing w:after="0" w:line="240" w:lineRule="auto"/>
        <w:ind w:left="1843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Характер и размер финансово-экономического обеспечения реализации инфраструктурного решения.</w:t>
      </w:r>
    </w:p>
    <w:p w:rsidR="001B30DD" w:rsidRPr="001B30DD" w:rsidRDefault="001B30DD" w:rsidP="001B30DD">
      <w:pPr>
        <w:pStyle w:val="aa"/>
        <w:numPr>
          <w:ilvl w:val="2"/>
          <w:numId w:val="17"/>
        </w:numPr>
        <w:tabs>
          <w:tab w:val="left" w:pos="851"/>
          <w:tab w:val="left" w:pos="1134"/>
        </w:tabs>
        <w:spacing w:after="0" w:line="240" w:lineRule="auto"/>
        <w:ind w:left="1843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 xml:space="preserve">Эффекты инфраструктурного решения: </w:t>
      </w:r>
    </w:p>
    <w:p w:rsidR="001B30DD" w:rsidRPr="001B30DD" w:rsidRDefault="001B30DD" w:rsidP="001B30DD">
      <w:pPr>
        <w:pStyle w:val="aa"/>
        <w:numPr>
          <w:ilvl w:val="1"/>
          <w:numId w:val="19"/>
        </w:numPr>
        <w:spacing w:after="0" w:line="240" w:lineRule="auto"/>
        <w:ind w:left="2127" w:hanging="291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 xml:space="preserve">в аспекте формирования образовательных </w:t>
      </w:r>
      <w:r w:rsidR="00BA5F55">
        <w:rPr>
          <w:rFonts w:ascii="Times New Roman" w:hAnsi="Times New Roman"/>
          <w:sz w:val="27"/>
          <w:szCs w:val="27"/>
        </w:rPr>
        <w:t xml:space="preserve">и воспитательных </w:t>
      </w:r>
      <w:r w:rsidRPr="001B30DD">
        <w:rPr>
          <w:rFonts w:ascii="Times New Roman" w:hAnsi="Times New Roman"/>
          <w:sz w:val="27"/>
          <w:szCs w:val="27"/>
        </w:rPr>
        <w:t>результатов;</w:t>
      </w:r>
    </w:p>
    <w:p w:rsidR="001B30DD" w:rsidRPr="001B30DD" w:rsidRDefault="001B30DD" w:rsidP="001B30DD">
      <w:pPr>
        <w:pStyle w:val="aa"/>
        <w:numPr>
          <w:ilvl w:val="1"/>
          <w:numId w:val="19"/>
        </w:numPr>
        <w:spacing w:after="0" w:line="240" w:lineRule="auto"/>
        <w:ind w:left="2127" w:hanging="291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в аспекте улучшения условий образовательной деятельности;</w:t>
      </w:r>
    </w:p>
    <w:p w:rsidR="001B30DD" w:rsidRPr="001B30DD" w:rsidRDefault="001B30DD" w:rsidP="001B30DD">
      <w:pPr>
        <w:pStyle w:val="aa"/>
        <w:numPr>
          <w:ilvl w:val="1"/>
          <w:numId w:val="19"/>
        </w:numPr>
        <w:spacing w:after="0" w:line="240" w:lineRule="auto"/>
        <w:ind w:left="2127" w:hanging="291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в аспекте эффективности деятельности педагогических и управленческих кадров;</w:t>
      </w:r>
    </w:p>
    <w:p w:rsidR="001B30DD" w:rsidRPr="001B30DD" w:rsidRDefault="001B30DD" w:rsidP="001B30DD">
      <w:pPr>
        <w:pStyle w:val="aa"/>
        <w:numPr>
          <w:ilvl w:val="1"/>
          <w:numId w:val="19"/>
        </w:numPr>
        <w:spacing w:after="0" w:line="240" w:lineRule="auto"/>
        <w:ind w:left="2127" w:hanging="291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в аспекте пространственно-архитектурного переустройства.</w:t>
      </w:r>
    </w:p>
    <w:p w:rsidR="001B30DD" w:rsidRPr="001B30DD" w:rsidRDefault="001B30DD" w:rsidP="001B30DD">
      <w:pPr>
        <w:pStyle w:val="aa"/>
        <w:numPr>
          <w:ilvl w:val="2"/>
          <w:numId w:val="17"/>
        </w:numPr>
        <w:tabs>
          <w:tab w:val="left" w:pos="851"/>
          <w:tab w:val="left" w:pos="1134"/>
        </w:tabs>
        <w:spacing w:after="0" w:line="240" w:lineRule="auto"/>
        <w:ind w:left="1843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Перспектива применения, возможное развитие.</w:t>
      </w:r>
    </w:p>
    <w:p w:rsidR="001B30DD" w:rsidRPr="001B30DD" w:rsidRDefault="001B30DD" w:rsidP="001B30DD">
      <w:pPr>
        <w:pStyle w:val="aa"/>
        <w:numPr>
          <w:ilvl w:val="2"/>
          <w:numId w:val="17"/>
        </w:numPr>
        <w:tabs>
          <w:tab w:val="left" w:pos="851"/>
          <w:tab w:val="left" w:pos="1134"/>
        </w:tabs>
        <w:spacing w:after="0" w:line="240" w:lineRule="auto"/>
        <w:ind w:left="1843"/>
        <w:jc w:val="both"/>
        <w:rPr>
          <w:rFonts w:ascii="Times New Roman" w:hAnsi="Times New Roman"/>
          <w:sz w:val="27"/>
          <w:szCs w:val="27"/>
        </w:rPr>
      </w:pPr>
      <w:r w:rsidRPr="001B30DD">
        <w:rPr>
          <w:rFonts w:ascii="Times New Roman" w:hAnsi="Times New Roman"/>
          <w:sz w:val="27"/>
          <w:szCs w:val="27"/>
        </w:rPr>
        <w:t>Состав авторской/творческой группы, контактные данные руководителя.</w:t>
      </w:r>
    </w:p>
    <w:p w:rsidR="001B30DD" w:rsidRPr="001B30DD" w:rsidRDefault="001B30DD" w:rsidP="001B30DD">
      <w:pPr>
        <w:tabs>
          <w:tab w:val="left" w:pos="851"/>
          <w:tab w:val="left" w:pos="1134"/>
        </w:tabs>
        <w:ind w:left="1123"/>
        <w:jc w:val="both"/>
        <w:rPr>
          <w:sz w:val="27"/>
          <w:szCs w:val="27"/>
        </w:rPr>
      </w:pPr>
    </w:p>
    <w:p w:rsidR="001B30DD" w:rsidRPr="001B30DD" w:rsidRDefault="001B30DD" w:rsidP="001B30DD">
      <w:pPr>
        <w:pStyle w:val="western"/>
        <w:numPr>
          <w:ilvl w:val="0"/>
          <w:numId w:val="1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sz w:val="27"/>
          <w:szCs w:val="27"/>
        </w:rPr>
      </w:pPr>
      <w:r w:rsidRPr="001B30DD">
        <w:rPr>
          <w:b/>
          <w:sz w:val="27"/>
          <w:szCs w:val="27"/>
        </w:rPr>
        <w:t>Критерии оценивания инфраструктурного решения</w:t>
      </w:r>
    </w:p>
    <w:p w:rsidR="001B30DD" w:rsidRPr="001B30DD" w:rsidRDefault="001B30DD" w:rsidP="001B30DD">
      <w:pPr>
        <w:pStyle w:val="a9"/>
        <w:numPr>
          <w:ilvl w:val="0"/>
          <w:numId w:val="20"/>
        </w:numPr>
        <w:tabs>
          <w:tab w:val="clear" w:pos="720"/>
          <w:tab w:val="num" w:pos="66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1B30DD">
        <w:rPr>
          <w:b/>
          <w:i/>
          <w:sz w:val="27"/>
          <w:szCs w:val="27"/>
        </w:rPr>
        <w:t>актуальность</w:t>
      </w:r>
      <w:r w:rsidRPr="001B30DD">
        <w:rPr>
          <w:sz w:val="27"/>
          <w:szCs w:val="27"/>
        </w:rPr>
        <w:t xml:space="preserve"> инфраструктурного решения для образовательной организации;</w:t>
      </w:r>
    </w:p>
    <w:p w:rsidR="001B30DD" w:rsidRPr="001B30DD" w:rsidRDefault="001B30DD" w:rsidP="001B30DD">
      <w:pPr>
        <w:pStyle w:val="a9"/>
        <w:numPr>
          <w:ilvl w:val="0"/>
          <w:numId w:val="20"/>
        </w:numPr>
        <w:tabs>
          <w:tab w:val="clear" w:pos="720"/>
          <w:tab w:val="num" w:pos="66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1B30DD">
        <w:rPr>
          <w:b/>
          <w:i/>
          <w:sz w:val="27"/>
          <w:szCs w:val="27"/>
        </w:rPr>
        <w:t>возможность</w:t>
      </w:r>
      <w:r w:rsidRPr="001B30DD">
        <w:rPr>
          <w:sz w:val="27"/>
          <w:szCs w:val="27"/>
        </w:rPr>
        <w:t xml:space="preserve"> достижения планируемых образовательных </w:t>
      </w:r>
      <w:r w:rsidR="00BA5F55">
        <w:rPr>
          <w:sz w:val="27"/>
          <w:szCs w:val="27"/>
        </w:rPr>
        <w:t xml:space="preserve">и воспитательных </w:t>
      </w:r>
      <w:r w:rsidRPr="001B30DD">
        <w:rPr>
          <w:sz w:val="27"/>
          <w:szCs w:val="27"/>
        </w:rPr>
        <w:t>результатов</w:t>
      </w:r>
      <w:r w:rsidR="00BA5F55">
        <w:rPr>
          <w:sz w:val="27"/>
          <w:szCs w:val="27"/>
        </w:rPr>
        <w:t xml:space="preserve"> (реалистичность)</w:t>
      </w:r>
      <w:r w:rsidRPr="001B30DD">
        <w:rPr>
          <w:sz w:val="27"/>
          <w:szCs w:val="27"/>
        </w:rPr>
        <w:t>;</w:t>
      </w:r>
    </w:p>
    <w:p w:rsidR="001B30DD" w:rsidRPr="001B30DD" w:rsidRDefault="001B30DD" w:rsidP="001B30DD">
      <w:pPr>
        <w:pStyle w:val="a9"/>
        <w:numPr>
          <w:ilvl w:val="0"/>
          <w:numId w:val="20"/>
        </w:numPr>
        <w:tabs>
          <w:tab w:val="clear" w:pos="720"/>
          <w:tab w:val="num" w:pos="66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1B30DD">
        <w:rPr>
          <w:b/>
          <w:i/>
          <w:sz w:val="27"/>
          <w:szCs w:val="27"/>
        </w:rPr>
        <w:t>направленность</w:t>
      </w:r>
      <w:r w:rsidRPr="001B30DD">
        <w:rPr>
          <w:sz w:val="27"/>
          <w:szCs w:val="27"/>
        </w:rPr>
        <w:t xml:space="preserve"> на качество освоения содержания учебных предметов;</w:t>
      </w:r>
    </w:p>
    <w:p w:rsidR="001B30DD" w:rsidRPr="001B30DD" w:rsidRDefault="001B30DD" w:rsidP="001B30DD">
      <w:pPr>
        <w:pStyle w:val="a9"/>
        <w:numPr>
          <w:ilvl w:val="0"/>
          <w:numId w:val="20"/>
        </w:numPr>
        <w:tabs>
          <w:tab w:val="clear" w:pos="720"/>
          <w:tab w:val="num" w:pos="66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1B30DD">
        <w:rPr>
          <w:b/>
          <w:i/>
          <w:sz w:val="27"/>
          <w:szCs w:val="27"/>
        </w:rPr>
        <w:t>качество</w:t>
      </w:r>
      <w:r w:rsidRPr="001B30DD">
        <w:rPr>
          <w:sz w:val="27"/>
          <w:szCs w:val="27"/>
        </w:rPr>
        <w:t xml:space="preserve"> технологического/технического исполнения; </w:t>
      </w:r>
    </w:p>
    <w:p w:rsidR="001B30DD" w:rsidRPr="001B30DD" w:rsidRDefault="001B30DD" w:rsidP="001B30DD">
      <w:pPr>
        <w:pStyle w:val="a9"/>
        <w:numPr>
          <w:ilvl w:val="0"/>
          <w:numId w:val="20"/>
        </w:numPr>
        <w:tabs>
          <w:tab w:val="clear" w:pos="720"/>
          <w:tab w:val="num" w:pos="66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1B30DD">
        <w:rPr>
          <w:b/>
          <w:i/>
          <w:sz w:val="27"/>
          <w:szCs w:val="27"/>
        </w:rPr>
        <w:lastRenderedPageBreak/>
        <w:t>эргономичность</w:t>
      </w:r>
      <w:r w:rsidRPr="001B30DD">
        <w:rPr>
          <w:sz w:val="27"/>
          <w:szCs w:val="27"/>
        </w:rPr>
        <w:t xml:space="preserve"> (удобство или соответствие образовательной среде);</w:t>
      </w:r>
    </w:p>
    <w:p w:rsidR="001B30DD" w:rsidRPr="001B30DD" w:rsidRDefault="001B30DD" w:rsidP="001B30DD">
      <w:pPr>
        <w:pStyle w:val="a9"/>
        <w:numPr>
          <w:ilvl w:val="0"/>
          <w:numId w:val="20"/>
        </w:numPr>
        <w:tabs>
          <w:tab w:val="clear" w:pos="720"/>
          <w:tab w:val="num" w:pos="66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7"/>
          <w:szCs w:val="27"/>
        </w:rPr>
      </w:pPr>
      <w:r w:rsidRPr="001B30DD">
        <w:rPr>
          <w:b/>
          <w:i/>
          <w:sz w:val="27"/>
          <w:szCs w:val="27"/>
        </w:rPr>
        <w:t>эстетичность</w:t>
      </w:r>
      <w:r w:rsidRPr="001B30DD">
        <w:rPr>
          <w:sz w:val="27"/>
          <w:szCs w:val="27"/>
        </w:rPr>
        <w:t xml:space="preserve"> (восприятие цветового решения и технического исполнения).</w:t>
      </w:r>
    </w:p>
    <w:p w:rsidR="001B30DD" w:rsidRPr="001B30DD" w:rsidRDefault="001B30DD" w:rsidP="001B30DD">
      <w:pPr>
        <w:pStyle w:val="a9"/>
        <w:tabs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sz w:val="27"/>
          <w:szCs w:val="27"/>
        </w:rPr>
      </w:pPr>
      <w:r w:rsidRPr="001B30DD">
        <w:rPr>
          <w:sz w:val="27"/>
          <w:szCs w:val="27"/>
        </w:rPr>
        <w:t>По каждому критерию выставляется оценка от 0 до 3 как степень соответствия:</w:t>
      </w:r>
    </w:p>
    <w:p w:rsidR="001B30DD" w:rsidRPr="001B30DD" w:rsidRDefault="001B30DD" w:rsidP="001B30DD">
      <w:pPr>
        <w:pStyle w:val="a9"/>
        <w:tabs>
          <w:tab w:val="left" w:pos="851"/>
          <w:tab w:val="left" w:pos="1134"/>
        </w:tabs>
        <w:spacing w:before="0" w:beforeAutospacing="0" w:after="0" w:afterAutospacing="0"/>
        <w:ind w:left="851"/>
        <w:jc w:val="both"/>
        <w:rPr>
          <w:sz w:val="27"/>
          <w:szCs w:val="27"/>
        </w:rPr>
      </w:pPr>
      <w:r w:rsidRPr="001B30DD">
        <w:rPr>
          <w:sz w:val="27"/>
          <w:szCs w:val="27"/>
        </w:rPr>
        <w:t>0 – нет соответствия критерию;</w:t>
      </w:r>
    </w:p>
    <w:p w:rsidR="001B30DD" w:rsidRPr="001B30DD" w:rsidRDefault="001B30DD" w:rsidP="001B30DD">
      <w:pPr>
        <w:pStyle w:val="a9"/>
        <w:tabs>
          <w:tab w:val="left" w:pos="851"/>
          <w:tab w:val="left" w:pos="1134"/>
        </w:tabs>
        <w:spacing w:before="0" w:beforeAutospacing="0" w:after="0" w:afterAutospacing="0"/>
        <w:ind w:left="851"/>
        <w:jc w:val="both"/>
        <w:rPr>
          <w:sz w:val="27"/>
          <w:szCs w:val="27"/>
        </w:rPr>
      </w:pPr>
      <w:r w:rsidRPr="001B30DD">
        <w:rPr>
          <w:sz w:val="27"/>
          <w:szCs w:val="27"/>
        </w:rPr>
        <w:t>1 – слабо выраженное наличие соответствия критерию;</w:t>
      </w:r>
    </w:p>
    <w:p w:rsidR="001B30DD" w:rsidRPr="001B30DD" w:rsidRDefault="001B30DD" w:rsidP="001B30DD">
      <w:pPr>
        <w:pStyle w:val="a9"/>
        <w:tabs>
          <w:tab w:val="left" w:pos="851"/>
          <w:tab w:val="left" w:pos="1134"/>
        </w:tabs>
        <w:spacing w:before="0" w:beforeAutospacing="0" w:after="0" w:afterAutospacing="0"/>
        <w:ind w:left="851"/>
        <w:jc w:val="both"/>
        <w:rPr>
          <w:sz w:val="27"/>
          <w:szCs w:val="27"/>
        </w:rPr>
      </w:pPr>
      <w:r w:rsidRPr="001B30DD">
        <w:rPr>
          <w:sz w:val="27"/>
          <w:szCs w:val="27"/>
        </w:rPr>
        <w:t>2 – наличие полного соответствия критерию;</w:t>
      </w:r>
    </w:p>
    <w:p w:rsidR="001B30DD" w:rsidRPr="001B30DD" w:rsidRDefault="001B30DD" w:rsidP="001B30DD">
      <w:pPr>
        <w:pStyle w:val="a9"/>
        <w:tabs>
          <w:tab w:val="left" w:pos="851"/>
          <w:tab w:val="left" w:pos="1134"/>
        </w:tabs>
        <w:spacing w:before="0" w:beforeAutospacing="0" w:after="0" w:afterAutospacing="0"/>
        <w:ind w:left="851"/>
        <w:jc w:val="both"/>
        <w:rPr>
          <w:sz w:val="27"/>
          <w:szCs w:val="27"/>
        </w:rPr>
      </w:pPr>
      <w:r w:rsidRPr="001B30DD">
        <w:rPr>
          <w:sz w:val="27"/>
          <w:szCs w:val="27"/>
        </w:rPr>
        <w:t>3 – высокая степень соответствия критерию.</w:t>
      </w:r>
    </w:p>
    <w:p w:rsidR="001B30DD" w:rsidRPr="001B30DD" w:rsidRDefault="001B30DD" w:rsidP="001B30DD">
      <w:pPr>
        <w:pStyle w:val="a9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B30DD">
        <w:rPr>
          <w:sz w:val="27"/>
          <w:szCs w:val="27"/>
        </w:rPr>
        <w:t>Каждый из критериев уточняется в процессе работы членов экспертной комиссии с заявочными материалами (кейсами).</w:t>
      </w:r>
    </w:p>
    <w:p w:rsidR="001B30DD" w:rsidRPr="001B30DD" w:rsidRDefault="001B30DD" w:rsidP="001B30DD">
      <w:pPr>
        <w:pStyle w:val="a9"/>
        <w:tabs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sz w:val="27"/>
          <w:szCs w:val="27"/>
        </w:rPr>
      </w:pPr>
    </w:p>
    <w:p w:rsidR="001B30DD" w:rsidRPr="001B30DD" w:rsidRDefault="001B30DD" w:rsidP="001B30DD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</w:rPr>
      </w:pPr>
      <w:r w:rsidRPr="001B30DD">
        <w:rPr>
          <w:rFonts w:ascii="Times New Roman" w:hAnsi="Times New Roman"/>
          <w:b/>
          <w:sz w:val="27"/>
          <w:szCs w:val="27"/>
        </w:rPr>
        <w:t xml:space="preserve">Результаты Фестиваля </w:t>
      </w:r>
    </w:p>
    <w:p w:rsidR="001B30DD" w:rsidRPr="001B30DD" w:rsidRDefault="001B30DD" w:rsidP="001B30DD">
      <w:pPr>
        <w:pStyle w:val="western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color w:val="00000A"/>
          <w:sz w:val="27"/>
          <w:szCs w:val="27"/>
        </w:rPr>
      </w:pPr>
      <w:r w:rsidRPr="001B30DD">
        <w:rPr>
          <w:color w:val="00000A"/>
          <w:sz w:val="27"/>
          <w:szCs w:val="27"/>
        </w:rPr>
        <w:t>По результатам работы экспертной комиссии будут определены кейсы для составления каталога инфраструктурных решений и каталога инфраструктурных проектов</w:t>
      </w:r>
      <w:r w:rsidR="00BA5F55">
        <w:rPr>
          <w:color w:val="00000A"/>
          <w:sz w:val="27"/>
          <w:szCs w:val="27"/>
        </w:rPr>
        <w:t xml:space="preserve"> (сборник идей)</w:t>
      </w:r>
      <w:r w:rsidRPr="001B30DD">
        <w:rPr>
          <w:color w:val="00000A"/>
          <w:sz w:val="27"/>
          <w:szCs w:val="27"/>
        </w:rPr>
        <w:t>.</w:t>
      </w:r>
      <w:r w:rsidR="00BA5F55">
        <w:rPr>
          <w:color w:val="00000A"/>
          <w:sz w:val="27"/>
          <w:szCs w:val="27"/>
        </w:rPr>
        <w:t xml:space="preserve"> Лучшие проекты будут представлены для </w:t>
      </w:r>
      <w:r w:rsidR="007F4829">
        <w:rPr>
          <w:color w:val="00000A"/>
          <w:sz w:val="27"/>
          <w:szCs w:val="27"/>
        </w:rPr>
        <w:t xml:space="preserve">рассмотрения на Конференции родителей </w:t>
      </w:r>
      <w:r w:rsidR="007F4829" w:rsidRPr="007F4829">
        <w:rPr>
          <w:b/>
          <w:color w:val="00000A"/>
          <w:sz w:val="27"/>
          <w:szCs w:val="27"/>
        </w:rPr>
        <w:t>в декабре 2023 года</w:t>
      </w:r>
      <w:r w:rsidR="007F4829">
        <w:rPr>
          <w:color w:val="00000A"/>
          <w:sz w:val="27"/>
          <w:szCs w:val="27"/>
        </w:rPr>
        <w:t xml:space="preserve"> и рекомендованы к </w:t>
      </w:r>
      <w:r w:rsidR="00BA5F55">
        <w:rPr>
          <w:color w:val="00000A"/>
          <w:sz w:val="27"/>
          <w:szCs w:val="27"/>
        </w:rPr>
        <w:t>реализации.</w:t>
      </w:r>
    </w:p>
    <w:p w:rsidR="001B30DD" w:rsidRPr="001B30DD" w:rsidRDefault="001B30DD" w:rsidP="001B30DD">
      <w:pPr>
        <w:pStyle w:val="western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color w:val="00000A"/>
          <w:sz w:val="27"/>
          <w:szCs w:val="27"/>
        </w:rPr>
      </w:pPr>
    </w:p>
    <w:p w:rsidR="001B30DD" w:rsidRPr="001B30DD" w:rsidRDefault="001B30DD" w:rsidP="001B30DD">
      <w:pPr>
        <w:pStyle w:val="aa"/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</w:rPr>
      </w:pPr>
      <w:r w:rsidRPr="001B30DD">
        <w:rPr>
          <w:rFonts w:ascii="Times New Roman" w:hAnsi="Times New Roman"/>
          <w:b/>
          <w:sz w:val="27"/>
          <w:szCs w:val="27"/>
        </w:rPr>
        <w:t>Сроки и место проведения этапов Фестиваля</w:t>
      </w:r>
    </w:p>
    <w:p w:rsidR="00BA5F55" w:rsidRPr="00BA5F55" w:rsidRDefault="00BA5F55" w:rsidP="001B30DD">
      <w:pPr>
        <w:tabs>
          <w:tab w:val="left" w:pos="851"/>
          <w:tab w:val="left" w:pos="1134"/>
        </w:tabs>
        <w:ind w:firstLine="567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До </w:t>
      </w:r>
      <w:r w:rsidR="007F4829">
        <w:rPr>
          <w:b/>
          <w:i/>
          <w:sz w:val="27"/>
          <w:szCs w:val="27"/>
        </w:rPr>
        <w:t>18</w:t>
      </w:r>
      <w:r>
        <w:rPr>
          <w:b/>
          <w:i/>
          <w:sz w:val="27"/>
          <w:szCs w:val="27"/>
        </w:rPr>
        <w:t xml:space="preserve"> </w:t>
      </w:r>
      <w:r w:rsidR="007F4829">
        <w:rPr>
          <w:b/>
          <w:i/>
          <w:sz w:val="27"/>
          <w:szCs w:val="27"/>
        </w:rPr>
        <w:t>октября 2023</w:t>
      </w:r>
      <w:r>
        <w:rPr>
          <w:b/>
          <w:i/>
          <w:sz w:val="27"/>
          <w:szCs w:val="27"/>
        </w:rPr>
        <w:t xml:space="preserve"> года </w:t>
      </w:r>
      <w:r w:rsidRPr="00BA5F55">
        <w:rPr>
          <w:sz w:val="27"/>
          <w:szCs w:val="27"/>
        </w:rPr>
        <w:t>утверждение Положения и его публичное представление педагогическим работникам учреждения с обязательным размещением на сайте школы.</w:t>
      </w:r>
    </w:p>
    <w:p w:rsidR="00527536" w:rsidRDefault="00BA5F55" w:rsidP="001B30DD">
      <w:pPr>
        <w:tabs>
          <w:tab w:val="left" w:pos="851"/>
          <w:tab w:val="left" w:pos="1134"/>
        </w:tabs>
        <w:ind w:firstLine="567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До </w:t>
      </w:r>
      <w:r w:rsidR="007F4829">
        <w:rPr>
          <w:b/>
          <w:i/>
          <w:sz w:val="27"/>
          <w:szCs w:val="27"/>
        </w:rPr>
        <w:t>31</w:t>
      </w:r>
      <w:r w:rsidR="001B30DD" w:rsidRPr="001B30DD">
        <w:rPr>
          <w:b/>
          <w:i/>
          <w:sz w:val="27"/>
          <w:szCs w:val="27"/>
        </w:rPr>
        <w:t xml:space="preserve"> </w:t>
      </w:r>
      <w:r w:rsidR="00047C52">
        <w:rPr>
          <w:b/>
          <w:i/>
          <w:sz w:val="27"/>
          <w:szCs w:val="27"/>
        </w:rPr>
        <w:t>октября 202</w:t>
      </w:r>
      <w:r w:rsidR="007F4829">
        <w:rPr>
          <w:b/>
          <w:i/>
          <w:sz w:val="27"/>
          <w:szCs w:val="27"/>
        </w:rPr>
        <w:t>3</w:t>
      </w:r>
      <w:r w:rsidR="001B30DD" w:rsidRPr="001B30DD">
        <w:rPr>
          <w:b/>
          <w:i/>
          <w:sz w:val="27"/>
          <w:szCs w:val="27"/>
        </w:rPr>
        <w:t xml:space="preserve"> года</w:t>
      </w:r>
      <w:r w:rsidR="001B30DD" w:rsidRPr="001B30DD">
        <w:rPr>
          <w:sz w:val="27"/>
          <w:szCs w:val="27"/>
        </w:rPr>
        <w:t xml:space="preserve"> </w:t>
      </w:r>
      <w:r w:rsidR="00527536">
        <w:rPr>
          <w:sz w:val="27"/>
          <w:szCs w:val="27"/>
        </w:rPr>
        <w:t>предварительное обсуждение идей и проектов, консультирование участников по оформлению заявочных</w:t>
      </w:r>
      <w:r w:rsidR="001B30DD" w:rsidRPr="001B30DD">
        <w:rPr>
          <w:sz w:val="27"/>
          <w:szCs w:val="27"/>
        </w:rPr>
        <w:t xml:space="preserve"> материал</w:t>
      </w:r>
      <w:r w:rsidR="00527536">
        <w:rPr>
          <w:sz w:val="27"/>
          <w:szCs w:val="27"/>
        </w:rPr>
        <w:t>ов</w:t>
      </w:r>
      <w:r w:rsidR="001B30DD" w:rsidRPr="001B30DD">
        <w:rPr>
          <w:sz w:val="27"/>
          <w:szCs w:val="27"/>
        </w:rPr>
        <w:t xml:space="preserve"> (кейс</w:t>
      </w:r>
      <w:r w:rsidR="00527536">
        <w:rPr>
          <w:sz w:val="27"/>
          <w:szCs w:val="27"/>
        </w:rPr>
        <w:t>ов</w:t>
      </w:r>
      <w:r w:rsidR="001B30DD" w:rsidRPr="001B30DD">
        <w:rPr>
          <w:sz w:val="27"/>
          <w:szCs w:val="27"/>
        </w:rPr>
        <w:t>)</w:t>
      </w:r>
      <w:r w:rsidR="00527536">
        <w:rPr>
          <w:sz w:val="27"/>
          <w:szCs w:val="27"/>
        </w:rPr>
        <w:t>.</w:t>
      </w:r>
      <w:r w:rsidR="001B30DD" w:rsidRPr="001B30DD">
        <w:rPr>
          <w:sz w:val="27"/>
          <w:szCs w:val="27"/>
        </w:rPr>
        <w:t xml:space="preserve"> </w:t>
      </w:r>
    </w:p>
    <w:p w:rsidR="001B30DD" w:rsidRPr="001B30DD" w:rsidRDefault="00527536" w:rsidP="00527536">
      <w:pPr>
        <w:tabs>
          <w:tab w:val="left" w:pos="851"/>
          <w:tab w:val="left" w:pos="1134"/>
        </w:tabs>
        <w:ind w:firstLine="567"/>
        <w:jc w:val="both"/>
        <w:rPr>
          <w:sz w:val="27"/>
          <w:szCs w:val="27"/>
        </w:rPr>
      </w:pPr>
      <w:r w:rsidRPr="00527536">
        <w:rPr>
          <w:b/>
          <w:i/>
          <w:sz w:val="27"/>
          <w:szCs w:val="27"/>
        </w:rPr>
        <w:t xml:space="preserve">До </w:t>
      </w:r>
      <w:r w:rsidR="00047C52">
        <w:rPr>
          <w:b/>
          <w:i/>
          <w:sz w:val="27"/>
          <w:szCs w:val="27"/>
        </w:rPr>
        <w:t>2</w:t>
      </w:r>
      <w:r w:rsidR="007F4829">
        <w:rPr>
          <w:b/>
          <w:i/>
          <w:sz w:val="27"/>
          <w:szCs w:val="27"/>
        </w:rPr>
        <w:t xml:space="preserve">0 </w:t>
      </w:r>
      <w:r w:rsidR="00047C52">
        <w:rPr>
          <w:b/>
          <w:i/>
          <w:sz w:val="27"/>
          <w:szCs w:val="27"/>
        </w:rPr>
        <w:t xml:space="preserve"> </w:t>
      </w:r>
      <w:r w:rsidR="007F4829">
        <w:rPr>
          <w:b/>
          <w:i/>
          <w:sz w:val="27"/>
          <w:szCs w:val="27"/>
        </w:rPr>
        <w:t>ноября</w:t>
      </w:r>
      <w:r w:rsidRPr="00527536">
        <w:rPr>
          <w:b/>
          <w:i/>
          <w:sz w:val="27"/>
          <w:szCs w:val="27"/>
        </w:rPr>
        <w:t xml:space="preserve"> 20</w:t>
      </w:r>
      <w:r w:rsidR="007F4829">
        <w:rPr>
          <w:b/>
          <w:i/>
          <w:sz w:val="27"/>
          <w:szCs w:val="27"/>
        </w:rPr>
        <w:t>23</w:t>
      </w:r>
      <w:r w:rsidRPr="00527536">
        <w:rPr>
          <w:b/>
          <w:i/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 </w:t>
      </w:r>
      <w:r w:rsidR="001B30DD" w:rsidRPr="001B30DD">
        <w:rPr>
          <w:sz w:val="27"/>
          <w:szCs w:val="27"/>
        </w:rPr>
        <w:t>самостоятельно</w:t>
      </w:r>
      <w:r>
        <w:rPr>
          <w:sz w:val="27"/>
          <w:szCs w:val="27"/>
        </w:rPr>
        <w:t>е</w:t>
      </w:r>
      <w:r w:rsidR="001B30DD" w:rsidRPr="001B30DD">
        <w:rPr>
          <w:sz w:val="27"/>
          <w:szCs w:val="27"/>
        </w:rPr>
        <w:t xml:space="preserve"> оформлен</w:t>
      </w:r>
      <w:r>
        <w:rPr>
          <w:sz w:val="27"/>
          <w:szCs w:val="27"/>
        </w:rPr>
        <w:t>ие участниками фестиваля</w:t>
      </w:r>
      <w:r w:rsidRPr="001B30DD">
        <w:rPr>
          <w:sz w:val="27"/>
          <w:szCs w:val="27"/>
        </w:rPr>
        <w:t xml:space="preserve"> </w:t>
      </w:r>
      <w:r>
        <w:rPr>
          <w:sz w:val="27"/>
          <w:szCs w:val="27"/>
        </w:rPr>
        <w:t>инфраструктурных идей и проектов.</w:t>
      </w:r>
    </w:p>
    <w:p w:rsidR="001B30DD" w:rsidRPr="001B30DD" w:rsidRDefault="007F4829" w:rsidP="001B30DD">
      <w:pPr>
        <w:tabs>
          <w:tab w:val="left" w:pos="851"/>
          <w:tab w:val="left" w:pos="1134"/>
        </w:tabs>
        <w:ind w:firstLine="567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>Декабрь 2023</w:t>
      </w:r>
      <w:r w:rsidR="001B30DD" w:rsidRPr="001B30DD">
        <w:rPr>
          <w:b/>
          <w:i/>
          <w:sz w:val="27"/>
          <w:szCs w:val="27"/>
        </w:rPr>
        <w:t xml:space="preserve"> года</w:t>
      </w:r>
      <w:r w:rsidR="001B30DD" w:rsidRPr="001B30DD">
        <w:rPr>
          <w:sz w:val="27"/>
          <w:szCs w:val="27"/>
        </w:rPr>
        <w:t xml:space="preserve"> – представление инфраструктурных </w:t>
      </w:r>
      <w:r w:rsidR="00527536">
        <w:rPr>
          <w:sz w:val="27"/>
          <w:szCs w:val="27"/>
        </w:rPr>
        <w:t>идей и проектов на очном этапе конкурса</w:t>
      </w:r>
      <w:r>
        <w:rPr>
          <w:sz w:val="27"/>
          <w:szCs w:val="27"/>
        </w:rPr>
        <w:t xml:space="preserve"> (Родительская конференция)</w:t>
      </w:r>
      <w:bookmarkStart w:id="0" w:name="_GoBack"/>
      <w:bookmarkEnd w:id="0"/>
    </w:p>
    <w:p w:rsidR="001B30DD" w:rsidRPr="001B30DD" w:rsidRDefault="001B30DD" w:rsidP="001B30DD">
      <w:pPr>
        <w:tabs>
          <w:tab w:val="left" w:pos="851"/>
          <w:tab w:val="left" w:pos="1134"/>
        </w:tabs>
        <w:ind w:firstLine="567"/>
        <w:jc w:val="both"/>
        <w:rPr>
          <w:sz w:val="27"/>
          <w:szCs w:val="27"/>
        </w:rPr>
      </w:pPr>
    </w:p>
    <w:p w:rsidR="001B30DD" w:rsidRPr="00E76A66" w:rsidRDefault="001B30DD" w:rsidP="001B30DD">
      <w:pPr>
        <w:jc w:val="right"/>
        <w:rPr>
          <w:sz w:val="22"/>
          <w:szCs w:val="22"/>
        </w:rPr>
      </w:pPr>
    </w:p>
    <w:sectPr w:rsidR="001B30DD" w:rsidRPr="00E76A66" w:rsidSect="00E76A6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362"/>
    <w:multiLevelType w:val="hybridMultilevel"/>
    <w:tmpl w:val="77161C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C51A45"/>
    <w:multiLevelType w:val="hybridMultilevel"/>
    <w:tmpl w:val="C06215C2"/>
    <w:lvl w:ilvl="0" w:tplc="8AB85D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3252B4A"/>
    <w:multiLevelType w:val="hybridMultilevel"/>
    <w:tmpl w:val="A9AC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50B6B"/>
    <w:multiLevelType w:val="multilevel"/>
    <w:tmpl w:val="52C85696"/>
    <w:lvl w:ilvl="0">
      <w:start w:val="1"/>
      <w:numFmt w:val="bullet"/>
      <w:lvlText w:val=""/>
      <w:lvlJc w:val="left"/>
      <w:pPr>
        <w:tabs>
          <w:tab w:val="num" w:pos="1237"/>
        </w:tabs>
        <w:ind w:left="123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1A3A4DF5"/>
    <w:multiLevelType w:val="hybridMultilevel"/>
    <w:tmpl w:val="7C74DC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295915"/>
    <w:multiLevelType w:val="hybridMultilevel"/>
    <w:tmpl w:val="9C005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A757A"/>
    <w:multiLevelType w:val="hybridMultilevel"/>
    <w:tmpl w:val="2B38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081F25"/>
    <w:multiLevelType w:val="hybridMultilevel"/>
    <w:tmpl w:val="02DAB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8618D"/>
    <w:multiLevelType w:val="hybridMultilevel"/>
    <w:tmpl w:val="888CC75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E1752"/>
    <w:multiLevelType w:val="multilevel"/>
    <w:tmpl w:val="0F3CE4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color w:val="FF0000"/>
      </w:rPr>
    </w:lvl>
  </w:abstractNum>
  <w:abstractNum w:abstractNumId="10">
    <w:nsid w:val="54FD4256"/>
    <w:multiLevelType w:val="multilevel"/>
    <w:tmpl w:val="324E5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777B4E"/>
    <w:multiLevelType w:val="hybridMultilevel"/>
    <w:tmpl w:val="A4B0869E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7893416"/>
    <w:multiLevelType w:val="hybridMultilevel"/>
    <w:tmpl w:val="F9420E2E"/>
    <w:lvl w:ilvl="0" w:tplc="F4424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090016"/>
    <w:multiLevelType w:val="hybridMultilevel"/>
    <w:tmpl w:val="F65CC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343AA4"/>
    <w:multiLevelType w:val="hybridMultilevel"/>
    <w:tmpl w:val="20DC16FA"/>
    <w:lvl w:ilvl="0" w:tplc="7CA2F1BA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5">
    <w:nsid w:val="6BF15DCA"/>
    <w:multiLevelType w:val="hybridMultilevel"/>
    <w:tmpl w:val="D868C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00FCD"/>
    <w:multiLevelType w:val="hybridMultilevel"/>
    <w:tmpl w:val="A9AC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02715"/>
    <w:multiLevelType w:val="hybridMultilevel"/>
    <w:tmpl w:val="8AA8E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E013E"/>
    <w:multiLevelType w:val="multilevel"/>
    <w:tmpl w:val="889C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21ABC"/>
    <w:multiLevelType w:val="hybridMultilevel"/>
    <w:tmpl w:val="C1CA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004BC"/>
    <w:multiLevelType w:val="hybridMultilevel"/>
    <w:tmpl w:val="A8BA62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15"/>
  </w:num>
  <w:num w:numId="5">
    <w:abstractNumId w:val="14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4"/>
  </w:num>
  <w:num w:numId="14">
    <w:abstractNumId w:val="8"/>
  </w:num>
  <w:num w:numId="15">
    <w:abstractNumId w:val="16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EC"/>
    <w:rsid w:val="00005B0D"/>
    <w:rsid w:val="000157D4"/>
    <w:rsid w:val="00022EE0"/>
    <w:rsid w:val="00023379"/>
    <w:rsid w:val="00025820"/>
    <w:rsid w:val="00032F7D"/>
    <w:rsid w:val="00037863"/>
    <w:rsid w:val="00045DE6"/>
    <w:rsid w:val="00047C52"/>
    <w:rsid w:val="00061C3E"/>
    <w:rsid w:val="00083131"/>
    <w:rsid w:val="000863A2"/>
    <w:rsid w:val="000E0F7F"/>
    <w:rsid w:val="000F2647"/>
    <w:rsid w:val="000F37EB"/>
    <w:rsid w:val="00107E51"/>
    <w:rsid w:val="001177F4"/>
    <w:rsid w:val="00122497"/>
    <w:rsid w:val="00136DBA"/>
    <w:rsid w:val="0015046A"/>
    <w:rsid w:val="001509BB"/>
    <w:rsid w:val="00150C75"/>
    <w:rsid w:val="00153DC3"/>
    <w:rsid w:val="001625A5"/>
    <w:rsid w:val="001B13EA"/>
    <w:rsid w:val="001B30DD"/>
    <w:rsid w:val="001D3E11"/>
    <w:rsid w:val="001D559C"/>
    <w:rsid w:val="001E6B60"/>
    <w:rsid w:val="001F6F39"/>
    <w:rsid w:val="0023310F"/>
    <w:rsid w:val="00253538"/>
    <w:rsid w:val="002637B3"/>
    <w:rsid w:val="00266FE3"/>
    <w:rsid w:val="00271271"/>
    <w:rsid w:val="00292729"/>
    <w:rsid w:val="002A563B"/>
    <w:rsid w:val="002B046D"/>
    <w:rsid w:val="002C1A93"/>
    <w:rsid w:val="002C7994"/>
    <w:rsid w:val="002D7C44"/>
    <w:rsid w:val="002D7D1F"/>
    <w:rsid w:val="002E3CFF"/>
    <w:rsid w:val="002F371D"/>
    <w:rsid w:val="002F665E"/>
    <w:rsid w:val="00316431"/>
    <w:rsid w:val="003218E2"/>
    <w:rsid w:val="003305AC"/>
    <w:rsid w:val="00332A13"/>
    <w:rsid w:val="003333EB"/>
    <w:rsid w:val="00333522"/>
    <w:rsid w:val="00360BF7"/>
    <w:rsid w:val="00387D88"/>
    <w:rsid w:val="003A0823"/>
    <w:rsid w:val="003A4484"/>
    <w:rsid w:val="003A6ACA"/>
    <w:rsid w:val="003C24BD"/>
    <w:rsid w:val="003D21BE"/>
    <w:rsid w:val="003D56FF"/>
    <w:rsid w:val="0042630A"/>
    <w:rsid w:val="004473F9"/>
    <w:rsid w:val="00453A05"/>
    <w:rsid w:val="004725B7"/>
    <w:rsid w:val="00484193"/>
    <w:rsid w:val="00490C16"/>
    <w:rsid w:val="00495841"/>
    <w:rsid w:val="004A3DCE"/>
    <w:rsid w:val="004C30AF"/>
    <w:rsid w:val="004E1952"/>
    <w:rsid w:val="004E556A"/>
    <w:rsid w:val="004F208C"/>
    <w:rsid w:val="004F3776"/>
    <w:rsid w:val="004F3998"/>
    <w:rsid w:val="0050345B"/>
    <w:rsid w:val="005140EE"/>
    <w:rsid w:val="00516BAC"/>
    <w:rsid w:val="0052474D"/>
    <w:rsid w:val="00527536"/>
    <w:rsid w:val="00557B5E"/>
    <w:rsid w:val="0057257C"/>
    <w:rsid w:val="0059743C"/>
    <w:rsid w:val="005F06A2"/>
    <w:rsid w:val="005F114B"/>
    <w:rsid w:val="00605958"/>
    <w:rsid w:val="00606381"/>
    <w:rsid w:val="006353AF"/>
    <w:rsid w:val="0066223B"/>
    <w:rsid w:val="00663594"/>
    <w:rsid w:val="0066387E"/>
    <w:rsid w:val="00695234"/>
    <w:rsid w:val="006B6AC4"/>
    <w:rsid w:val="006D6882"/>
    <w:rsid w:val="006E1E37"/>
    <w:rsid w:val="007015AA"/>
    <w:rsid w:val="00733109"/>
    <w:rsid w:val="0074032B"/>
    <w:rsid w:val="0075528B"/>
    <w:rsid w:val="007779E5"/>
    <w:rsid w:val="0079562D"/>
    <w:rsid w:val="007C080B"/>
    <w:rsid w:val="007C419E"/>
    <w:rsid w:val="007D2520"/>
    <w:rsid w:val="007D3ADF"/>
    <w:rsid w:val="007D6790"/>
    <w:rsid w:val="007F1998"/>
    <w:rsid w:val="007F3DBB"/>
    <w:rsid w:val="007F4829"/>
    <w:rsid w:val="007F4951"/>
    <w:rsid w:val="007F5929"/>
    <w:rsid w:val="0080318D"/>
    <w:rsid w:val="0081227F"/>
    <w:rsid w:val="008229B3"/>
    <w:rsid w:val="00836D8D"/>
    <w:rsid w:val="00850F06"/>
    <w:rsid w:val="008537ED"/>
    <w:rsid w:val="008555D4"/>
    <w:rsid w:val="00857A97"/>
    <w:rsid w:val="00866BC7"/>
    <w:rsid w:val="008810FF"/>
    <w:rsid w:val="0089499B"/>
    <w:rsid w:val="008B73B0"/>
    <w:rsid w:val="008C5480"/>
    <w:rsid w:val="008C6B16"/>
    <w:rsid w:val="008C7A1F"/>
    <w:rsid w:val="008D69AC"/>
    <w:rsid w:val="008E6F05"/>
    <w:rsid w:val="009007B5"/>
    <w:rsid w:val="0095313E"/>
    <w:rsid w:val="00966668"/>
    <w:rsid w:val="009B73F7"/>
    <w:rsid w:val="009D6DB7"/>
    <w:rsid w:val="009E1599"/>
    <w:rsid w:val="009E3085"/>
    <w:rsid w:val="009E3388"/>
    <w:rsid w:val="009E37F5"/>
    <w:rsid w:val="009E5F11"/>
    <w:rsid w:val="00A029F8"/>
    <w:rsid w:val="00A04884"/>
    <w:rsid w:val="00A06AA0"/>
    <w:rsid w:val="00A1241C"/>
    <w:rsid w:val="00A339F0"/>
    <w:rsid w:val="00A35DAA"/>
    <w:rsid w:val="00A361F0"/>
    <w:rsid w:val="00A37D3D"/>
    <w:rsid w:val="00A8346F"/>
    <w:rsid w:val="00A83621"/>
    <w:rsid w:val="00AA1B54"/>
    <w:rsid w:val="00AB337E"/>
    <w:rsid w:val="00AC4DEB"/>
    <w:rsid w:val="00AF0624"/>
    <w:rsid w:val="00B13398"/>
    <w:rsid w:val="00B26EEC"/>
    <w:rsid w:val="00B604E5"/>
    <w:rsid w:val="00B644F2"/>
    <w:rsid w:val="00B651DF"/>
    <w:rsid w:val="00B9015C"/>
    <w:rsid w:val="00BA5F55"/>
    <w:rsid w:val="00BC7C4B"/>
    <w:rsid w:val="00BE4A46"/>
    <w:rsid w:val="00BE58CC"/>
    <w:rsid w:val="00BF59DE"/>
    <w:rsid w:val="00C062F2"/>
    <w:rsid w:val="00C419B1"/>
    <w:rsid w:val="00C46F43"/>
    <w:rsid w:val="00C475C9"/>
    <w:rsid w:val="00C64642"/>
    <w:rsid w:val="00C6507E"/>
    <w:rsid w:val="00C76572"/>
    <w:rsid w:val="00C82C5D"/>
    <w:rsid w:val="00C927D8"/>
    <w:rsid w:val="00C960C9"/>
    <w:rsid w:val="00CB69BA"/>
    <w:rsid w:val="00CD1C65"/>
    <w:rsid w:val="00CD776A"/>
    <w:rsid w:val="00CE35F8"/>
    <w:rsid w:val="00D43153"/>
    <w:rsid w:val="00D67529"/>
    <w:rsid w:val="00D75B67"/>
    <w:rsid w:val="00D82440"/>
    <w:rsid w:val="00D8725A"/>
    <w:rsid w:val="00D928CA"/>
    <w:rsid w:val="00D92C5B"/>
    <w:rsid w:val="00D97706"/>
    <w:rsid w:val="00DD4145"/>
    <w:rsid w:val="00DD56F5"/>
    <w:rsid w:val="00DE0445"/>
    <w:rsid w:val="00DF073D"/>
    <w:rsid w:val="00E01F02"/>
    <w:rsid w:val="00E05F58"/>
    <w:rsid w:val="00E10C44"/>
    <w:rsid w:val="00E34D0E"/>
    <w:rsid w:val="00E413E0"/>
    <w:rsid w:val="00E56D3A"/>
    <w:rsid w:val="00E76A66"/>
    <w:rsid w:val="00E971C0"/>
    <w:rsid w:val="00EA1873"/>
    <w:rsid w:val="00EA776F"/>
    <w:rsid w:val="00EB5686"/>
    <w:rsid w:val="00EC3903"/>
    <w:rsid w:val="00EC444D"/>
    <w:rsid w:val="00ED7653"/>
    <w:rsid w:val="00F01EFD"/>
    <w:rsid w:val="00F06A1E"/>
    <w:rsid w:val="00F15505"/>
    <w:rsid w:val="00F3302C"/>
    <w:rsid w:val="00F51795"/>
    <w:rsid w:val="00F57C6B"/>
    <w:rsid w:val="00F57E9A"/>
    <w:rsid w:val="00F6467B"/>
    <w:rsid w:val="00F80270"/>
    <w:rsid w:val="00F93681"/>
    <w:rsid w:val="00FB4765"/>
    <w:rsid w:val="00FC49CA"/>
    <w:rsid w:val="00FD4EA1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sz w:val="40"/>
      <w:lang w:val="en-US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ind w:left="360" w:right="332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3">
    <w:name w:val="Body Text"/>
    <w:basedOn w:val="a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pPr>
      <w:spacing w:line="360" w:lineRule="auto"/>
    </w:pPr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1B13EA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1509BB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C444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EC444D"/>
    <w:rPr>
      <w:sz w:val="24"/>
      <w:szCs w:val="24"/>
    </w:rPr>
  </w:style>
  <w:style w:type="paragraph" w:customStyle="1" w:styleId="22">
    <w:name w:val="заголовок 2"/>
    <w:basedOn w:val="a"/>
    <w:next w:val="a"/>
    <w:rsid w:val="00333522"/>
    <w:pPr>
      <w:keepNext/>
      <w:autoSpaceDE w:val="0"/>
      <w:autoSpaceDN w:val="0"/>
      <w:outlineLvl w:val="1"/>
    </w:pPr>
    <w:rPr>
      <w:b/>
      <w:bCs/>
    </w:rPr>
  </w:style>
  <w:style w:type="paragraph" w:customStyle="1" w:styleId="4">
    <w:name w:val="Стиль4"/>
    <w:basedOn w:val="a"/>
    <w:rsid w:val="00333522"/>
    <w:pPr>
      <w:jc w:val="center"/>
    </w:pPr>
    <w:rPr>
      <w:rFonts w:ascii="Courier New" w:hAnsi="Courier New"/>
      <w:b/>
      <w:sz w:val="32"/>
      <w:lang w:val="en-US"/>
    </w:rPr>
  </w:style>
  <w:style w:type="character" w:styleId="a8">
    <w:name w:val="Hyperlink"/>
    <w:uiPriority w:val="99"/>
    <w:unhideWhenUsed/>
    <w:rsid w:val="000F37EB"/>
    <w:rPr>
      <w:color w:val="49463C"/>
      <w:u w:val="single"/>
    </w:rPr>
  </w:style>
  <w:style w:type="paragraph" w:styleId="a9">
    <w:name w:val="Normal (Web)"/>
    <w:basedOn w:val="a"/>
    <w:uiPriority w:val="99"/>
    <w:unhideWhenUsed/>
    <w:rsid w:val="000F37EB"/>
    <w:pPr>
      <w:spacing w:before="100" w:beforeAutospacing="1" w:after="100" w:afterAutospacing="1"/>
    </w:pPr>
  </w:style>
  <w:style w:type="character" w:customStyle="1" w:styleId="fckbold1">
    <w:name w:val="fckbold1"/>
    <w:rsid w:val="000F37EB"/>
  </w:style>
  <w:style w:type="paragraph" w:styleId="aa">
    <w:name w:val="List Paragraph"/>
    <w:basedOn w:val="a"/>
    <w:uiPriority w:val="34"/>
    <w:qFormat/>
    <w:rsid w:val="001B30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B30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1B30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sz w:val="40"/>
      <w:lang w:val="en-US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ind w:left="360" w:right="332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3">
    <w:name w:val="Body Text"/>
    <w:basedOn w:val="a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pPr>
      <w:spacing w:line="360" w:lineRule="auto"/>
    </w:pPr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1B13EA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rsid w:val="001509BB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C444D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EC444D"/>
    <w:rPr>
      <w:sz w:val="24"/>
      <w:szCs w:val="24"/>
    </w:rPr>
  </w:style>
  <w:style w:type="paragraph" w:customStyle="1" w:styleId="22">
    <w:name w:val="заголовок 2"/>
    <w:basedOn w:val="a"/>
    <w:next w:val="a"/>
    <w:rsid w:val="00333522"/>
    <w:pPr>
      <w:keepNext/>
      <w:autoSpaceDE w:val="0"/>
      <w:autoSpaceDN w:val="0"/>
      <w:outlineLvl w:val="1"/>
    </w:pPr>
    <w:rPr>
      <w:b/>
      <w:bCs/>
    </w:rPr>
  </w:style>
  <w:style w:type="paragraph" w:customStyle="1" w:styleId="4">
    <w:name w:val="Стиль4"/>
    <w:basedOn w:val="a"/>
    <w:rsid w:val="00333522"/>
    <w:pPr>
      <w:jc w:val="center"/>
    </w:pPr>
    <w:rPr>
      <w:rFonts w:ascii="Courier New" w:hAnsi="Courier New"/>
      <w:b/>
      <w:sz w:val="32"/>
      <w:lang w:val="en-US"/>
    </w:rPr>
  </w:style>
  <w:style w:type="character" w:styleId="a8">
    <w:name w:val="Hyperlink"/>
    <w:uiPriority w:val="99"/>
    <w:unhideWhenUsed/>
    <w:rsid w:val="000F37EB"/>
    <w:rPr>
      <w:color w:val="49463C"/>
      <w:u w:val="single"/>
    </w:rPr>
  </w:style>
  <w:style w:type="paragraph" w:styleId="a9">
    <w:name w:val="Normal (Web)"/>
    <w:basedOn w:val="a"/>
    <w:uiPriority w:val="99"/>
    <w:unhideWhenUsed/>
    <w:rsid w:val="000F37EB"/>
    <w:pPr>
      <w:spacing w:before="100" w:beforeAutospacing="1" w:after="100" w:afterAutospacing="1"/>
    </w:pPr>
  </w:style>
  <w:style w:type="character" w:customStyle="1" w:styleId="fckbold1">
    <w:name w:val="fckbold1"/>
    <w:rsid w:val="000F37EB"/>
  </w:style>
  <w:style w:type="paragraph" w:styleId="aa">
    <w:name w:val="List Paragraph"/>
    <w:basedOn w:val="a"/>
    <w:uiPriority w:val="34"/>
    <w:qFormat/>
    <w:rsid w:val="001B30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B30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1B30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Анастасия Курец</cp:lastModifiedBy>
  <cp:revision>3</cp:revision>
  <cp:lastPrinted>2023-10-17T04:39:00Z</cp:lastPrinted>
  <dcterms:created xsi:type="dcterms:W3CDTF">2023-10-17T04:29:00Z</dcterms:created>
  <dcterms:modified xsi:type="dcterms:W3CDTF">2023-10-17T05:03:00Z</dcterms:modified>
</cp:coreProperties>
</file>