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13" w:rsidRDefault="00765A13" w:rsidP="00765A13">
      <w:pPr>
        <w:jc w:val="center"/>
        <w:rPr>
          <w:b/>
        </w:rPr>
      </w:pPr>
      <w:r w:rsidRPr="00765A13">
        <w:rPr>
          <w:b/>
        </w:rPr>
        <w:t>Рекомендации по проведению уроков музейного типа</w:t>
      </w:r>
    </w:p>
    <w:p w:rsidR="00C21B73" w:rsidRPr="00765A13" w:rsidRDefault="00C21B73" w:rsidP="00765A13">
      <w:pPr>
        <w:jc w:val="center"/>
        <w:rPr>
          <w:b/>
        </w:rPr>
      </w:pPr>
      <w:bookmarkStart w:id="0" w:name="_GoBack"/>
      <w:bookmarkEnd w:id="0"/>
    </w:p>
    <w:p w:rsidR="00765A13" w:rsidRPr="00765A13" w:rsidRDefault="00765A13" w:rsidP="00765A13">
      <w:pPr>
        <w:jc w:val="right"/>
        <w:rPr>
          <w:i/>
        </w:rPr>
      </w:pPr>
      <w:r w:rsidRPr="00765A13">
        <w:rPr>
          <w:i/>
        </w:rPr>
        <w:t xml:space="preserve">Скурихина С. Н., </w:t>
      </w:r>
    </w:p>
    <w:p w:rsidR="00765A13" w:rsidRDefault="00765A13" w:rsidP="00765A13">
      <w:pPr>
        <w:jc w:val="right"/>
        <w:rPr>
          <w:i/>
        </w:rPr>
      </w:pPr>
      <w:r w:rsidRPr="00765A13">
        <w:rPr>
          <w:i/>
        </w:rPr>
        <w:t>заместитель директора по УВР МБОУ СШ № 69</w:t>
      </w:r>
    </w:p>
    <w:p w:rsidR="00765A13" w:rsidRPr="00765A13" w:rsidRDefault="00765A13" w:rsidP="00765A13">
      <w:pPr>
        <w:jc w:val="right"/>
        <w:rPr>
          <w:i/>
        </w:rPr>
      </w:pPr>
    </w:p>
    <w:p w:rsidR="00765A13" w:rsidRDefault="00765A13" w:rsidP="00765A13">
      <w:r>
        <w:t>В</w:t>
      </w:r>
      <w:r>
        <w:t xml:space="preserve"> принятом в декабре 2013 года «Профессиональном стандарте педагога» прямо указывается: «Педагог должен: &lt;…&gt; 2. Владеть методами организации экскурсий, походов и экспедиций. 3. Владе</w:t>
      </w:r>
      <w:r>
        <w:t>ть методами музейной педагогики</w:t>
      </w:r>
      <w:r>
        <w:t>, используя их для расширения кругозора учащихся…».</w:t>
      </w:r>
      <w:r>
        <w:t xml:space="preserve"> </w:t>
      </w:r>
      <w:r>
        <w:t xml:space="preserve"> </w:t>
      </w:r>
    </w:p>
    <w:p w:rsidR="00765A13" w:rsidRDefault="00765A13" w:rsidP="00765A13">
      <w:r>
        <w:t xml:space="preserve">Само </w:t>
      </w:r>
      <w:r>
        <w:t>понятие «музейная педагогика» утвердилось в нашей стране в 1980-90-е годы, то</w:t>
      </w:r>
      <w:r>
        <w:t>гда как</w:t>
      </w:r>
      <w:r>
        <w:t xml:space="preserve"> понятие одной из форм проведения различного вида музейных занятий – «музейных уроков», появилось совсем недавно. Большинство авторов монографий, учебных пособий, статей рассматривают только такие виды музейных занятий как экскурсии, ролевые игры, лекции и т.п. Но, в частности,  экскурсия – это не одно и то же, что музейный урок. Среди музейных мероприятий, имеющих образовательную и просветительскую направленность, наиболее популярными в настоящее время можно назвать именно музейные уроки. Они призваны закрепить и углубить знания учащихся по отдельным темам, причем музейный предмет выступает здесь не только как иллюстрация, но и как источник для изучения.</w:t>
      </w:r>
    </w:p>
    <w:p w:rsidR="00765A13" w:rsidRDefault="00765A13" w:rsidP="00765A13">
      <w:pPr>
        <w:ind w:right="0"/>
      </w:pPr>
      <w:r w:rsidRPr="00765A13">
        <w:rPr>
          <w:u w:val="single"/>
        </w:rPr>
        <w:t>Музейный урок</w:t>
      </w:r>
      <w:r>
        <w:t xml:space="preserve"> — это урок в музее или с использованием переносной музейной выставки с применением интерактивных технологий. Он меняет привычную форму ведения традиционных мероприятий, </w:t>
      </w:r>
      <w:proofErr w:type="gramStart"/>
      <w:r>
        <w:t>делает изучение</w:t>
      </w:r>
      <w:proofErr w:type="gramEnd"/>
      <w:r>
        <w:t xml:space="preserve"> истории </w:t>
      </w:r>
      <w:r>
        <w:t xml:space="preserve">и природы </w:t>
      </w:r>
      <w:r>
        <w:t>родного края, жизни выдающихся земляков более интересным и содержательным.</w:t>
      </w:r>
    </w:p>
    <w:p w:rsidR="00765A13" w:rsidRDefault="00765A13" w:rsidP="00765A13">
      <w:pPr>
        <w:ind w:right="0"/>
      </w:pPr>
      <w:r>
        <w:t>На музейных уроках используются методы создания игровых ситуаций, организуется интерактивный диалог, театрализация, самостоятельная познавательная деятельность. Эти методы соответствуют возрастным особенностям учеников начальных классов.</w:t>
      </w:r>
    </w:p>
    <w:p w:rsidR="00765A13" w:rsidRDefault="00765A13" w:rsidP="00765A13">
      <w:pPr>
        <w:ind w:right="0"/>
      </w:pPr>
      <w:r>
        <w:t>Музейная и школьная сферы образования различны, но могут рассматри</w:t>
      </w:r>
      <w:r>
        <w:t xml:space="preserve">ваться по принципу </w:t>
      </w:r>
      <w:proofErr w:type="spellStart"/>
      <w:r>
        <w:t>взаимодополне</w:t>
      </w:r>
      <w:r>
        <w:t>ния</w:t>
      </w:r>
      <w:proofErr w:type="spellEnd"/>
      <w:r>
        <w:t>, т.е.:</w:t>
      </w:r>
    </w:p>
    <w:p w:rsidR="00765A13" w:rsidRDefault="00765A13" w:rsidP="00765A13">
      <w:pPr>
        <w:ind w:right="0"/>
      </w:pPr>
      <w:r>
        <w:t xml:space="preserve">- школа призвана дать базовое образование во всех областях </w:t>
      </w:r>
      <w:proofErr w:type="gramStart"/>
      <w:r>
        <w:t>знаний</w:t>
      </w:r>
      <w:proofErr w:type="gramEnd"/>
      <w:r>
        <w:t xml:space="preserve"> на основе достаточно регламентированных программ, тогда как музей дает избирательное образование;</w:t>
      </w:r>
    </w:p>
    <w:p w:rsidR="00765A13" w:rsidRDefault="00765A13" w:rsidP="00765A13">
      <w:pPr>
        <w:ind w:right="0"/>
      </w:pPr>
      <w:r>
        <w:t>- по сравнению с информационным подходом, который преобладает в школе, в музее образование осуществляется через расширение чувственно-эмоционального опыта человека, развитие способности к ценностному переживанию, эстетической реакции, визуальному восприятию и постижению «языка вещей»;</w:t>
      </w:r>
    </w:p>
    <w:p w:rsidR="00765A13" w:rsidRDefault="00765A13" w:rsidP="00765A13">
      <w:pPr>
        <w:ind w:right="0"/>
      </w:pPr>
      <w:r>
        <w:t>- в школе общение участников образовательного процесса носит в основном вербальный характер, музей же не только компенсирует избыток вербальности, но и предоставляет школе редчайшую возможность - учить детей извлекать знания, опираясь на первоисточник, не верить «на слово»;</w:t>
      </w:r>
    </w:p>
    <w:p w:rsidR="00765A13" w:rsidRDefault="00765A13" w:rsidP="00765A13">
      <w:pPr>
        <w:ind w:right="0"/>
      </w:pPr>
      <w:r>
        <w:t>- образование в музее, в отличие от школы, происходит в особой, эстетически значимой и информационно насыщенной предметно-пространственной среде, где человек ощущает свою сопричастность культуре и возможность диалога с ней;</w:t>
      </w:r>
    </w:p>
    <w:p w:rsidR="009E7D39" w:rsidRDefault="00765A13" w:rsidP="00765A13">
      <w:r>
        <w:t>- в отличие от классно-урочного типа поведения в школе, музей предлагает иной регламент, основанный на признании особого музейного этикета, пространственном перемещении, возможности включения в игровую или творческую деятельность непосредственно на экскурсии.</w:t>
      </w:r>
    </w:p>
    <w:p w:rsidR="00765A13" w:rsidRDefault="00765A13" w:rsidP="00765A13">
      <w:r>
        <w:t>Проведение музейных уроков осуществляется в несколько этапов.</w:t>
      </w:r>
    </w:p>
    <w:p w:rsidR="00765A13" w:rsidRDefault="00765A13" w:rsidP="00765A13">
      <w:r w:rsidRPr="00765A13">
        <w:rPr>
          <w:u w:val="single"/>
        </w:rPr>
        <w:t>1-й этап</w:t>
      </w:r>
      <w:r>
        <w:t xml:space="preserve"> проводится учителем-предметником или учителем начальных классов. С учащимися предполагается освоение теоретического материала и терминологии. Объявляется тема </w:t>
      </w:r>
      <w:r>
        <w:lastRenderedPageBreak/>
        <w:t>такого урока и дата его проведения. Учащимся дается домашнее задание: подготовить свой материал, выучить стихи, найти какие-либо примеры, биографии героев и т.п.</w:t>
      </w:r>
    </w:p>
    <w:p w:rsidR="00765A13" w:rsidRDefault="00765A13" w:rsidP="00765A13">
      <w:r w:rsidRPr="00765A13">
        <w:rPr>
          <w:u w:val="single"/>
        </w:rPr>
        <w:t>2-й этап</w:t>
      </w:r>
      <w:r>
        <w:t xml:space="preserve"> проводится непосредственно в музее руководителем музея совместно с учителем-предметником, учителем начальных классов, если нужно, то привлекаются члены Совета музея, старшеклассники, которые также получают задания (подготовить электронные презентации, рассказ о том или ином историческом событии). Зачастую приглашаются и ветерана войны и труда, военной службы.</w:t>
      </w:r>
    </w:p>
    <w:p w:rsidR="00765A13" w:rsidRDefault="00765A13" w:rsidP="00765A13">
      <w:r w:rsidRPr="00765A13">
        <w:rPr>
          <w:u w:val="single"/>
        </w:rPr>
        <w:t>3-й этап</w:t>
      </w:r>
      <w:r>
        <w:t xml:space="preserve"> предполагает самостоятельную творческую работу по предложенным темам</w:t>
      </w:r>
      <w:r>
        <w:t>. Например, написание сочинений, эссе, подготовка рисунков</w:t>
      </w:r>
      <w:r w:rsidR="00E75B3E">
        <w:t xml:space="preserve"> и презентаций, </w:t>
      </w:r>
      <w:r w:rsidR="00E75B3E" w:rsidRPr="00E75B3E">
        <w:t>чтение выученных стихов, выступление со своими исследованиями</w:t>
      </w:r>
      <w:r w:rsidR="00E75B3E">
        <w:t>.</w:t>
      </w:r>
      <w:r w:rsidR="00E75B3E" w:rsidRPr="00E75B3E">
        <w:t xml:space="preserve">  Учащиеся в обязательном порядке высказывают свое личное мнение о музейном уроке. </w:t>
      </w:r>
    </w:p>
    <w:p w:rsidR="00E75B3E" w:rsidRDefault="00E75B3E" w:rsidP="00E75B3E">
      <w:r>
        <w:t>П</w:t>
      </w:r>
      <w:r>
        <w:t>роведени</w:t>
      </w:r>
      <w:r>
        <w:t>е</w:t>
      </w:r>
      <w:r>
        <w:t xml:space="preserve"> музейных уроков </w:t>
      </w:r>
      <w:r>
        <w:t xml:space="preserve">позволяет </w:t>
      </w:r>
      <w:r>
        <w:t>устан</w:t>
      </w:r>
      <w:r w:rsidR="00085E37">
        <w:t>о</w:t>
      </w:r>
      <w:r>
        <w:t>в</w:t>
      </w:r>
      <w:r w:rsidR="00085E37">
        <w:t>ить</w:t>
      </w:r>
      <w:r>
        <w:t xml:space="preserve"> равноправные  партнерские отношения между учителем и руководителем музея</w:t>
      </w:r>
      <w:proofErr w:type="gramStart"/>
      <w:r>
        <w:t>.</w:t>
      </w:r>
      <w:proofErr w:type="gramEnd"/>
      <w:r>
        <w:t xml:space="preserve">   </w:t>
      </w:r>
      <w:r w:rsidR="00085E37">
        <w:t>У</w:t>
      </w:r>
      <w:r>
        <w:t>чител</w:t>
      </w:r>
      <w:r w:rsidR="00085E37">
        <w:t xml:space="preserve">ь может </w:t>
      </w:r>
      <w:r>
        <w:t xml:space="preserve"> сам проводить уроки-занятия с использованием музейных экспозиций, а также  инициировать разработку музеем различных совместных  музейно-образовательных программ и проектов.</w:t>
      </w:r>
    </w:p>
    <w:p w:rsidR="00E75B3E" w:rsidRDefault="00E75B3E" w:rsidP="00E75B3E">
      <w:r>
        <w:t xml:space="preserve"> </w:t>
      </w:r>
      <w:r>
        <w:t>Применяя разнообразные визуальные и тактильные стимулы, предлагая ребенку участие в творческих заданиях и конкурсах непосредственно в экспозиции, а также, обеспечивая его право н</w:t>
      </w:r>
      <w:r>
        <w:t xml:space="preserve">а свободный доступ к информации, тем самым </w:t>
      </w:r>
      <w:r>
        <w:t xml:space="preserve"> м</w:t>
      </w:r>
      <w:r>
        <w:t>ожно</w:t>
      </w:r>
      <w:r>
        <w:t xml:space="preserve"> вовле</w:t>
      </w:r>
      <w:r>
        <w:t>чь</w:t>
      </w:r>
      <w:r>
        <w:t xml:space="preserve"> учащихся в активную деятельность, в которой они САМИ действуют, думают, сопереживают. В этой обстановке  педагог как бы отодвигается на второй план, становясь не руководителем-интерпретатором, а лишь помощником главных действующих лиц, в роли которых и выступают дети.</w:t>
      </w:r>
    </w:p>
    <w:p w:rsidR="00085E37" w:rsidRDefault="00085E37" w:rsidP="00085E37">
      <w:r>
        <w:t>Задачами педагога, осуществляющего деятельность в рамках музейной педагогики, как организатора и помощника в осуществлении этих сложных процессов и проектов, проводника в мир культуры, являются:</w:t>
      </w:r>
    </w:p>
    <w:p w:rsidR="00085E37" w:rsidRDefault="00085E37" w:rsidP="00085E37">
      <w:r>
        <w:t>- научить ребёнка видеть историко-культурный контекст окружающих его вещей, т.е. оценивать их с точки зрения развития культуры;</w:t>
      </w:r>
    </w:p>
    <w:p w:rsidR="00085E37" w:rsidRDefault="00085E37" w:rsidP="00085E37">
      <w:r>
        <w:t>- формировать понимание взаимосвязи исторических эпох и своей причастности к современной культуре, неразрывно связанной с прошлым;</w:t>
      </w:r>
    </w:p>
    <w:p w:rsidR="00085E37" w:rsidRDefault="00085E37" w:rsidP="00085E37">
      <w:r>
        <w:t>- формировать устойчивую потребность и навыки общения, взаимодействия с памятниками культуры, музеем;</w:t>
      </w:r>
    </w:p>
    <w:p w:rsidR="00085E37" w:rsidRDefault="00085E37" w:rsidP="00085E37">
      <w:r>
        <w:t>- развивать способность к эстетическому созерцанию, сопереживанию и наслаждению;</w:t>
      </w:r>
    </w:p>
    <w:p w:rsidR="00085E37" w:rsidRDefault="00085E37" w:rsidP="00085E37">
      <w:r>
        <w:t>- формировать толерантность, уважение к другим культурам, их понимание, принятие.</w:t>
      </w:r>
    </w:p>
    <w:p w:rsidR="00085E37" w:rsidRDefault="00085E37" w:rsidP="00085E37">
      <w:r>
        <w:t>- каждое посещение музея – это занятие, и оно должно иметь конкретную (учебную, воспитательную, развивающую) цель;</w:t>
      </w:r>
    </w:p>
    <w:p w:rsidR="00085E37" w:rsidRPr="00085E37" w:rsidRDefault="00085E37" w:rsidP="00085E37">
      <w:pPr>
        <w:ind w:firstLine="0"/>
        <w:rPr>
          <w:b/>
        </w:rPr>
      </w:pPr>
      <w:r w:rsidRPr="00085E37">
        <w:rPr>
          <w:b/>
        </w:rPr>
        <w:t>Требования к проведению музейных</w:t>
      </w:r>
      <w:r>
        <w:rPr>
          <w:b/>
        </w:rPr>
        <w:t xml:space="preserve"> уроков</w:t>
      </w:r>
      <w:r w:rsidRPr="00085E37">
        <w:rPr>
          <w:b/>
        </w:rPr>
        <w:t>:</w:t>
      </w:r>
    </w:p>
    <w:p w:rsidR="00085E37" w:rsidRDefault="00085E37" w:rsidP="00085E37">
      <w:pPr>
        <w:pStyle w:val="a3"/>
        <w:numPr>
          <w:ilvl w:val="0"/>
          <w:numId w:val="1"/>
        </w:numPr>
        <w:ind w:left="0" w:firstLine="0"/>
      </w:pPr>
      <w:r>
        <w:t>учитель и дети должны осознавать, что посещение музея – не развлечение, а серьёзная работа, а поэтому нужно готовиться к нему;</w:t>
      </w:r>
    </w:p>
    <w:p w:rsidR="00085E37" w:rsidRDefault="00085E37" w:rsidP="00085E37">
      <w:pPr>
        <w:pStyle w:val="a3"/>
        <w:numPr>
          <w:ilvl w:val="0"/>
          <w:numId w:val="1"/>
        </w:numPr>
        <w:ind w:left="0" w:firstLine="0"/>
      </w:pPr>
      <w:r>
        <w:t>посещать музей нужно после предварительной подготовки и в процессе школьных занятий, когда дети не устали и готовы к восприятию;</w:t>
      </w:r>
    </w:p>
    <w:p w:rsidR="00085E37" w:rsidRDefault="00085E37" w:rsidP="00085E37">
      <w:pPr>
        <w:pStyle w:val="a3"/>
        <w:numPr>
          <w:ilvl w:val="0"/>
          <w:numId w:val="1"/>
        </w:numPr>
        <w:ind w:left="0" w:firstLine="0"/>
      </w:pPr>
      <w:r>
        <w:t xml:space="preserve"> следует отказаться от обзорных экскурсий, «как безумно тяжёлых не только для сознания ребёнка, но и взрослого»;</w:t>
      </w:r>
    </w:p>
    <w:p w:rsidR="00085E37" w:rsidRDefault="00085E37" w:rsidP="00085E37">
      <w:pPr>
        <w:pStyle w:val="a3"/>
        <w:numPr>
          <w:ilvl w:val="0"/>
          <w:numId w:val="1"/>
        </w:numPr>
        <w:ind w:left="0" w:firstLine="0"/>
      </w:pPr>
      <w:r>
        <w:t>отбирать экспонаты для экскурсионного показа нужно на основе возрастных интересов ребёнка;</w:t>
      </w:r>
    </w:p>
    <w:p w:rsidR="00085E37" w:rsidRDefault="00085E37" w:rsidP="00085E37">
      <w:pPr>
        <w:pStyle w:val="a3"/>
        <w:numPr>
          <w:ilvl w:val="0"/>
          <w:numId w:val="1"/>
        </w:numPr>
        <w:ind w:left="0" w:firstLine="0"/>
      </w:pPr>
      <w:r>
        <w:t>итогом посещения музея должно быть самостоятельное творчество детей (рисунок, сочинение на тему увиденного, создание моделей и т.д.).</w:t>
      </w:r>
    </w:p>
    <w:p w:rsidR="00C21B73" w:rsidRDefault="00C21B73" w:rsidP="00C21B73">
      <w:pPr>
        <w:pStyle w:val="a3"/>
        <w:ind w:firstLine="0"/>
      </w:pPr>
    </w:p>
    <w:p w:rsidR="00C21B73" w:rsidRPr="00C21B73" w:rsidRDefault="00C21B73" w:rsidP="00C21B73">
      <w:pPr>
        <w:pStyle w:val="a3"/>
        <w:ind w:hanging="720"/>
        <w:jc w:val="center"/>
        <w:rPr>
          <w:b/>
        </w:rPr>
      </w:pPr>
      <w:r w:rsidRPr="00C21B73">
        <w:rPr>
          <w:b/>
        </w:rPr>
        <w:t>Методы и приемы, рекомендованные к использованию при проведении музейных уроков</w:t>
      </w:r>
    </w:p>
    <w:p w:rsidR="00C21B73" w:rsidRDefault="00C21B73" w:rsidP="00C21B73">
      <w:pPr>
        <w:pStyle w:val="a3"/>
        <w:ind w:left="0" w:firstLine="0"/>
      </w:pPr>
      <w:r>
        <w:lastRenderedPageBreak/>
        <w:t>Выбор методов и приемов определяется целями и задачами урока, типом отобранных предметов, учетом способностей, навыков и умений учащихся.</w:t>
      </w:r>
    </w:p>
    <w:p w:rsidR="00C21B73" w:rsidRDefault="00C21B73" w:rsidP="00C21B73">
      <w:pPr>
        <w:pStyle w:val="a3"/>
        <w:ind w:hanging="720"/>
      </w:pPr>
    </w:p>
    <w:p w:rsidR="00C21B73" w:rsidRDefault="00C21B73" w:rsidP="00C21B73">
      <w:pPr>
        <w:pStyle w:val="a3"/>
        <w:ind w:left="0" w:firstLine="0"/>
      </w:pPr>
      <w:r>
        <w:t>1. Демонстрационный метод. Устное изложение темы (материала) музейного урока сочетается с показом экспонатов (музейных предметов), мультимедийных слайдов, фотографий, рисунков, схем и т.д. Рассматривание экспонатов сопровождается пояснениями по каждому из них.</w:t>
      </w:r>
    </w:p>
    <w:p w:rsidR="00C21B73" w:rsidRDefault="00C21B73" w:rsidP="00C21B73">
      <w:pPr>
        <w:pStyle w:val="a3"/>
        <w:ind w:left="0" w:firstLine="0"/>
      </w:pPr>
      <w:r>
        <w:t>2. Вопросно-ответный метод (прием диалога). В музееведческой литературе этот метод получил название «эвристический» (от греческого слова «эврика», что означает «нашел» — отыскал правильный ответ). Эта беседа в форме вопросов — ответов имеет свои нюансы в зависимости от состава группы. Так, для детской аудитории вопросы должны быть прямыми, то есть предполагающими ответ. В этом случае дети могут быть вовлечены в занимательную беседу, могут проявить свои знания, они учатся размышлять. В такой обстановке даже робкие, неуверенные в себе дети освобождаются от скованности и вовлекаются в активную работу. С помощью вопросов также легче контролировать усвоение детьми темы занятия.</w:t>
      </w:r>
    </w:p>
    <w:p w:rsidR="00C21B73" w:rsidRDefault="00C21B73" w:rsidP="00C21B73">
      <w:pPr>
        <w:pStyle w:val="a3"/>
        <w:ind w:left="0" w:firstLine="0"/>
      </w:pPr>
      <w:r>
        <w:t>3. Ролевой метод (игра). Хорошо известно, что одна из основных форм деятельности ребенка - игра. Для ребенка игра является средством социализации, благодаря которому он входит в жизнь общества; она помогает личности понять смысл человеческого труда; его социальный и созидательный характер. В коллективной игре у ребенка формируется потребность воздействовать на окружающую среду, он получает возможность выбора действия с учетом собственных интересов, внутреннего творческого потенциала, индивидуальности, так как выполняемые действия в игре являются новоприобретенными, еще не ставшими привычными.</w:t>
      </w:r>
    </w:p>
    <w:p w:rsidR="00C21B73" w:rsidRDefault="00C21B73" w:rsidP="00C21B73">
      <w:pPr>
        <w:pStyle w:val="a3"/>
        <w:ind w:left="0" w:firstLine="0"/>
      </w:pPr>
      <w:r>
        <w:t xml:space="preserve">4. Метод «погружения» в прошлое. Это наиболее распространенный метод, используемый научными сотрудниками в музейной практике. </w:t>
      </w:r>
      <w:proofErr w:type="gramStart"/>
      <w:r>
        <w:t>Приемы в данном случае могут быть следующие: прием формирования образов окружающей среды (сформировать посредством описания представление об окружающей среде в прошлом, образов тех людей и создать полную картину для изучения того времени), прием сравнения (установить общее и различное в облике древнейших людей и современных), приемы формирования образов материальных предметов (в случае отсутствия музейного предмета можно сформировать его образ посредством описания</w:t>
      </w:r>
      <w:proofErr w:type="gramEnd"/>
      <w:r>
        <w:t>). Как показывает опыт ведущих музеев, для того, чтобы дети лучше понимали прошлое, необходимо «погружение» в него путем мысленного перемещения (путешествия) в другое время. Для такого «путешествия» надо использовать не только музейные предметы, рисунки, фотографии, но и детское воображение. Надо помочь ребятам представить в своем воображении иной мир, представить его глазами человека иного времени.</w:t>
      </w:r>
    </w:p>
    <w:p w:rsidR="00C21B73" w:rsidRDefault="00C21B73" w:rsidP="00C21B73">
      <w:pPr>
        <w:pStyle w:val="a3"/>
        <w:ind w:left="0" w:firstLine="0"/>
      </w:pPr>
      <w:r>
        <w:t xml:space="preserve">5. Метод театрализации. Дети очень любят необычные, яркие события, и таким необычным событием может стать театр. Включение в занятия элементов театрализации делают посещение музея незабываемыми. А удачно подобранный для </w:t>
      </w:r>
      <w:proofErr w:type="spellStart"/>
      <w:r>
        <w:t>инсценирования</w:t>
      </w:r>
      <w:proofErr w:type="spellEnd"/>
      <w:r>
        <w:t xml:space="preserve"> сюжет, поможет порой понять и усвоить даже очень непростые вещи.</w:t>
      </w:r>
    </w:p>
    <w:p w:rsidR="00C21B73" w:rsidRDefault="00C21B73" w:rsidP="00C21B73">
      <w:pPr>
        <w:pStyle w:val="a3"/>
        <w:ind w:left="0" w:firstLine="0"/>
      </w:pPr>
      <w:r>
        <w:t xml:space="preserve">6. Проблемный метод (прием заданий). Данный метод направлен на развитие самостоятельной деятельности учащихся и решает следующие задачи: придумай – сопоставь – </w:t>
      </w:r>
      <w:proofErr w:type="spellStart"/>
      <w:r>
        <w:t>досочиняй</w:t>
      </w:r>
      <w:proofErr w:type="spellEnd"/>
      <w:r>
        <w:t>.</w:t>
      </w:r>
    </w:p>
    <w:p w:rsidR="00C21B73" w:rsidRDefault="00C21B73" w:rsidP="00C21B73">
      <w:pPr>
        <w:pStyle w:val="a3"/>
        <w:ind w:left="0" w:firstLine="0"/>
      </w:pPr>
      <w:r>
        <w:t xml:space="preserve">7. Практический метод. </w:t>
      </w:r>
      <w:proofErr w:type="gramStart"/>
      <w:r>
        <w:t>Данный метод выражается в слове (исполнение песен, частушек, чтение сказок), письменных, графических, предметных (изготовление материальных предметов) работах.</w:t>
      </w:r>
      <w:proofErr w:type="gramEnd"/>
      <w:r>
        <w:t xml:space="preserve"> Среди приемов данного метода наиболее значимый - прием учебной работы с материальным предметом (например, по ходу рассказа научный сотрудник показывает, как пользовались тем или иным предметов – дети воспроизводят</w:t>
      </w:r>
      <w:r>
        <w:t xml:space="preserve"> </w:t>
      </w:r>
      <w:r w:rsidRPr="00C21B73">
        <w:t>этот процесс).</w:t>
      </w:r>
    </w:p>
    <w:p w:rsidR="00C21B73" w:rsidRDefault="00C21B73">
      <w:pPr>
        <w:pStyle w:val="a3"/>
        <w:ind w:left="0" w:hanging="720"/>
      </w:pPr>
    </w:p>
    <w:sectPr w:rsidR="00C2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571F4"/>
    <w:multiLevelType w:val="hybridMultilevel"/>
    <w:tmpl w:val="E766FB86"/>
    <w:lvl w:ilvl="0" w:tplc="3E38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48"/>
    <w:rsid w:val="00085E37"/>
    <w:rsid w:val="00765A13"/>
    <w:rsid w:val="009E7D39"/>
    <w:rsid w:val="00BC7F48"/>
    <w:rsid w:val="00C21B73"/>
    <w:rsid w:val="00E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2017-12-12T08:51:00Z</dcterms:created>
  <dcterms:modified xsi:type="dcterms:W3CDTF">2017-12-12T10:05:00Z</dcterms:modified>
</cp:coreProperties>
</file>