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111" w:rsidRPr="00334111" w:rsidRDefault="00334111" w:rsidP="00334111">
      <w:pPr>
        <w:jc w:val="both"/>
        <w:rPr>
          <w:rFonts w:ascii="Times New Roman" w:hAnsi="Times New Roman" w:cs="Times New Roman"/>
          <w:b/>
          <w:sz w:val="24"/>
          <w:szCs w:val="24"/>
          <w:u w:val="single"/>
        </w:rPr>
      </w:pPr>
      <w:r w:rsidRPr="00334111">
        <w:rPr>
          <w:rFonts w:ascii="Times New Roman" w:hAnsi="Times New Roman" w:cs="Times New Roman"/>
          <w:b/>
          <w:sz w:val="24"/>
          <w:szCs w:val="24"/>
          <w:u w:val="single"/>
        </w:rPr>
        <w:t>К ГИА в доп</w:t>
      </w:r>
      <w:r w:rsidRPr="00334111">
        <w:rPr>
          <w:rFonts w:ascii="Times New Roman" w:hAnsi="Times New Roman" w:cs="Times New Roman"/>
          <w:b/>
          <w:sz w:val="24"/>
          <w:szCs w:val="24"/>
          <w:u w:val="single"/>
        </w:rPr>
        <w:t>олнительный период допускаются:</w:t>
      </w:r>
      <w:bookmarkStart w:id="0" w:name="_GoBack"/>
      <w:bookmarkEnd w:id="0"/>
    </w:p>
    <w:p w:rsidR="00334111" w:rsidRPr="00334111" w:rsidRDefault="00334111" w:rsidP="00334111">
      <w:pPr>
        <w:pStyle w:val="a3"/>
        <w:numPr>
          <w:ilvl w:val="0"/>
          <w:numId w:val="1"/>
        </w:numPr>
        <w:ind w:left="0" w:firstLine="0"/>
        <w:jc w:val="both"/>
        <w:rPr>
          <w:rFonts w:ascii="Times New Roman" w:hAnsi="Times New Roman" w:cs="Times New Roman"/>
          <w:sz w:val="24"/>
          <w:szCs w:val="24"/>
        </w:rPr>
      </w:pPr>
      <w:r w:rsidRPr="00334111">
        <w:rPr>
          <w:rFonts w:ascii="Times New Roman" w:hAnsi="Times New Roman" w:cs="Times New Roman"/>
          <w:sz w:val="24"/>
          <w:szCs w:val="24"/>
        </w:rPr>
        <w:t>обучающиеся и экстерны, не допущенные к ГИА в текущем учебном году, но</w:t>
      </w:r>
      <w:r w:rsidRPr="00334111">
        <w:rPr>
          <w:rFonts w:ascii="Times New Roman" w:hAnsi="Times New Roman" w:cs="Times New Roman"/>
          <w:sz w:val="24"/>
          <w:szCs w:val="24"/>
        </w:rPr>
        <w:t xml:space="preserve"> </w:t>
      </w:r>
      <w:r w:rsidRPr="00334111">
        <w:rPr>
          <w:rFonts w:ascii="Times New Roman" w:hAnsi="Times New Roman" w:cs="Times New Roman"/>
          <w:sz w:val="24"/>
          <w:szCs w:val="24"/>
        </w:rPr>
        <w:t>получившие допуск к ГИА в сроки, исключающие возможность прохождения ГИА до завершения основного периода проведения ГИА в текущем году;</w:t>
      </w:r>
    </w:p>
    <w:p w:rsidR="00334111" w:rsidRPr="00334111" w:rsidRDefault="00334111" w:rsidP="00334111">
      <w:pPr>
        <w:jc w:val="both"/>
        <w:rPr>
          <w:rFonts w:ascii="Times New Roman" w:hAnsi="Times New Roman" w:cs="Times New Roman"/>
          <w:sz w:val="24"/>
          <w:szCs w:val="24"/>
        </w:rPr>
      </w:pPr>
      <w:r w:rsidRPr="00334111">
        <w:rPr>
          <w:rFonts w:ascii="Times New Roman" w:hAnsi="Times New Roman" w:cs="Times New Roman"/>
          <w:sz w:val="24"/>
          <w:szCs w:val="24"/>
        </w:rPr>
        <w:t>2) участники ГИА, не прошедшие ГИА, в том числе участники ГИА, чьи результаты ГИА по сдаваемым учебн</w:t>
      </w:r>
      <w:r w:rsidRPr="00334111">
        <w:rPr>
          <w:rFonts w:ascii="Times New Roman" w:hAnsi="Times New Roman" w:cs="Times New Roman"/>
          <w:sz w:val="24"/>
          <w:szCs w:val="24"/>
        </w:rPr>
        <w:t>ым предметам были аннулированы;</w:t>
      </w:r>
    </w:p>
    <w:p w:rsidR="00334111" w:rsidRPr="00334111" w:rsidRDefault="00334111" w:rsidP="00334111">
      <w:pPr>
        <w:jc w:val="both"/>
        <w:rPr>
          <w:rFonts w:ascii="Times New Roman" w:hAnsi="Times New Roman" w:cs="Times New Roman"/>
          <w:sz w:val="24"/>
          <w:szCs w:val="24"/>
        </w:rPr>
      </w:pPr>
      <w:r w:rsidRPr="00334111">
        <w:rPr>
          <w:rFonts w:ascii="Times New Roman" w:hAnsi="Times New Roman" w:cs="Times New Roman"/>
          <w:sz w:val="24"/>
          <w:szCs w:val="24"/>
        </w:rPr>
        <w:t>3) участники ГИА, получившие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w:t>
      </w:r>
      <w:r w:rsidRPr="00334111">
        <w:rPr>
          <w:rFonts w:ascii="Times New Roman" w:hAnsi="Times New Roman" w:cs="Times New Roman"/>
          <w:sz w:val="24"/>
          <w:szCs w:val="24"/>
        </w:rPr>
        <w:t>метам на ГИА в резервные сроки;</w:t>
      </w:r>
    </w:p>
    <w:p w:rsidR="00CD54D9" w:rsidRPr="00334111" w:rsidRDefault="00334111" w:rsidP="00334111">
      <w:pPr>
        <w:jc w:val="both"/>
        <w:rPr>
          <w:rFonts w:ascii="Times New Roman" w:hAnsi="Times New Roman" w:cs="Times New Roman"/>
          <w:sz w:val="24"/>
          <w:szCs w:val="24"/>
        </w:rPr>
      </w:pPr>
      <w:r w:rsidRPr="00334111">
        <w:rPr>
          <w:rFonts w:ascii="Times New Roman" w:hAnsi="Times New Roman" w:cs="Times New Roman"/>
          <w:sz w:val="24"/>
          <w:szCs w:val="24"/>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sectPr w:rsidR="00CD54D9" w:rsidRPr="003341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C4DFC"/>
    <w:multiLevelType w:val="hybridMultilevel"/>
    <w:tmpl w:val="DE16AF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A9"/>
    <w:rsid w:val="00167C52"/>
    <w:rsid w:val="00334111"/>
    <w:rsid w:val="00527CA9"/>
    <w:rsid w:val="00D72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1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755</Characters>
  <Application>Microsoft Office Word</Application>
  <DocSecurity>0</DocSecurity>
  <Lines>6</Lines>
  <Paragraphs>1</Paragraphs>
  <ScaleCrop>false</ScaleCrop>
  <Company>HP Inc.</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Крашенинникова</dc:creator>
  <cp:keywords/>
  <dc:description/>
  <cp:lastModifiedBy>Екатерина Крашенинникова</cp:lastModifiedBy>
  <cp:revision>3</cp:revision>
  <dcterms:created xsi:type="dcterms:W3CDTF">2023-12-25T09:38:00Z</dcterms:created>
  <dcterms:modified xsi:type="dcterms:W3CDTF">2023-12-25T09:42:00Z</dcterms:modified>
</cp:coreProperties>
</file>