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6A" w:rsidRPr="00D3076A" w:rsidRDefault="00616C31" w:rsidP="00D307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076A">
        <w:rPr>
          <w:rFonts w:ascii="Times New Roman" w:hAnsi="Times New Roman" w:cs="Times New Roman"/>
          <w:sz w:val="28"/>
          <w:szCs w:val="28"/>
          <w:u w:val="single"/>
        </w:rPr>
        <w:t xml:space="preserve">Сведения о </w:t>
      </w:r>
      <w:r w:rsidR="00CE02A9" w:rsidRPr="00D3076A">
        <w:rPr>
          <w:rFonts w:ascii="Times New Roman" w:hAnsi="Times New Roman" w:cs="Times New Roman"/>
          <w:sz w:val="28"/>
          <w:szCs w:val="28"/>
          <w:u w:val="single"/>
        </w:rPr>
        <w:t xml:space="preserve">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</w:t>
      </w:r>
      <w:r w:rsidR="00D3076A" w:rsidRPr="00D3076A">
        <w:rPr>
          <w:rFonts w:ascii="Times New Roman" w:hAnsi="Times New Roman" w:cs="Times New Roman"/>
          <w:sz w:val="28"/>
          <w:szCs w:val="28"/>
          <w:u w:val="single"/>
        </w:rPr>
        <w:t>для использования инвалидами и лицами с ограниченными возможностями здоровья</w:t>
      </w:r>
    </w:p>
    <w:p w:rsidR="00616C31" w:rsidRPr="00CE02A9" w:rsidRDefault="00616C31" w:rsidP="00CE02A9">
      <w:pPr>
        <w:rPr>
          <w:rFonts w:ascii="Times New Roman" w:hAnsi="Times New Roman" w:cs="Times New Roman"/>
          <w:sz w:val="24"/>
          <w:szCs w:val="24"/>
        </w:rPr>
      </w:pPr>
      <w:r w:rsidRPr="00CE02A9">
        <w:rPr>
          <w:rFonts w:ascii="Times New Roman" w:hAnsi="Times New Roman" w:cs="Times New Roman"/>
          <w:sz w:val="24"/>
          <w:szCs w:val="24"/>
        </w:rPr>
        <w:t xml:space="preserve">В </w:t>
      </w:r>
      <w:r w:rsidRPr="00CE02A9">
        <w:rPr>
          <w:rFonts w:ascii="Times New Roman" w:hAnsi="Times New Roman" w:cs="Times New Roman"/>
          <w:sz w:val="24"/>
          <w:szCs w:val="24"/>
        </w:rPr>
        <w:t>школе оборудованы предметные кабинеты</w:t>
      </w:r>
      <w:r w:rsidRPr="00CE02A9">
        <w:rPr>
          <w:rFonts w:ascii="Times New Roman" w:hAnsi="Times New Roman" w:cs="Times New Roman"/>
          <w:sz w:val="24"/>
          <w:szCs w:val="24"/>
        </w:rPr>
        <w:t xml:space="preserve"> с возможностью проведения практических, лабораторных работ:</w:t>
      </w:r>
    </w:p>
    <w:p w:rsidR="00616C31" w:rsidRPr="00CE02A9" w:rsidRDefault="00616C31" w:rsidP="00CE02A9">
      <w:pPr>
        <w:rPr>
          <w:rFonts w:ascii="Times New Roman" w:hAnsi="Times New Roman" w:cs="Times New Roman"/>
          <w:sz w:val="24"/>
          <w:szCs w:val="24"/>
        </w:rPr>
      </w:pPr>
      <w:r w:rsidRPr="00CE02A9">
        <w:rPr>
          <w:rFonts w:ascii="Times New Roman" w:hAnsi="Times New Roman" w:cs="Times New Roman"/>
          <w:sz w:val="24"/>
          <w:szCs w:val="24"/>
        </w:rPr>
        <w:t>— кабинеты физики,</w:t>
      </w:r>
      <w:r w:rsidR="002E13A3">
        <w:rPr>
          <w:rFonts w:ascii="Times New Roman" w:hAnsi="Times New Roman" w:cs="Times New Roman"/>
          <w:sz w:val="24"/>
          <w:szCs w:val="24"/>
        </w:rPr>
        <w:t xml:space="preserve"> </w:t>
      </w:r>
      <w:r w:rsidR="00893396">
        <w:rPr>
          <w:rFonts w:ascii="Times New Roman" w:hAnsi="Times New Roman" w:cs="Times New Roman"/>
          <w:sz w:val="24"/>
          <w:szCs w:val="24"/>
        </w:rPr>
        <w:t xml:space="preserve"> </w:t>
      </w:r>
      <w:r w:rsidRPr="00CE02A9">
        <w:rPr>
          <w:rFonts w:ascii="Times New Roman" w:hAnsi="Times New Roman" w:cs="Times New Roman"/>
          <w:sz w:val="24"/>
          <w:szCs w:val="24"/>
        </w:rPr>
        <w:br/>
        <w:t>— кабинеты химии,</w:t>
      </w:r>
      <w:r w:rsidRPr="00CE02A9">
        <w:rPr>
          <w:rFonts w:ascii="Times New Roman" w:hAnsi="Times New Roman" w:cs="Times New Roman"/>
          <w:sz w:val="24"/>
          <w:szCs w:val="24"/>
        </w:rPr>
        <w:br/>
        <w:t>— кабинеты информатики,</w:t>
      </w:r>
      <w:r w:rsidRPr="00CE02A9">
        <w:rPr>
          <w:rFonts w:ascii="Times New Roman" w:hAnsi="Times New Roman" w:cs="Times New Roman"/>
          <w:sz w:val="24"/>
          <w:szCs w:val="24"/>
        </w:rPr>
        <w:br/>
        <w:t>— кабинеты математики,</w:t>
      </w:r>
      <w:r w:rsidRPr="00CE02A9">
        <w:rPr>
          <w:rFonts w:ascii="Times New Roman" w:hAnsi="Times New Roman" w:cs="Times New Roman"/>
          <w:sz w:val="24"/>
          <w:szCs w:val="24"/>
        </w:rPr>
        <w:br/>
        <w:t>— кабинеты биологии,</w:t>
      </w:r>
      <w:r w:rsidRPr="00CE02A9">
        <w:rPr>
          <w:rFonts w:ascii="Times New Roman" w:hAnsi="Times New Roman" w:cs="Times New Roman"/>
          <w:sz w:val="24"/>
          <w:szCs w:val="24"/>
        </w:rPr>
        <w:br/>
        <w:t>— кабинеты технологии,</w:t>
      </w:r>
      <w:r w:rsidRPr="00CE02A9">
        <w:rPr>
          <w:rFonts w:ascii="Times New Roman" w:hAnsi="Times New Roman" w:cs="Times New Roman"/>
          <w:sz w:val="24"/>
          <w:szCs w:val="24"/>
        </w:rPr>
        <w:br/>
        <w:t>— кабинет музыки,</w:t>
      </w:r>
      <w:r w:rsidRPr="00CE02A9">
        <w:rPr>
          <w:rFonts w:ascii="Times New Roman" w:hAnsi="Times New Roman" w:cs="Times New Roman"/>
          <w:sz w:val="24"/>
          <w:szCs w:val="24"/>
        </w:rPr>
        <w:br/>
        <w:t>— кабинет изобразительного искусства.</w:t>
      </w:r>
    </w:p>
    <w:p w:rsidR="00616C31" w:rsidRPr="00CE02A9" w:rsidRDefault="00616C31" w:rsidP="00CE02A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A9">
        <w:rPr>
          <w:rFonts w:ascii="Times New Roman" w:hAnsi="Times New Roman" w:cs="Times New Roman"/>
          <w:sz w:val="24"/>
          <w:szCs w:val="24"/>
        </w:rPr>
        <w:t>В учреждении созданы условия не только получения школьниками основ теоретических знаний по предметам учебного плана, но и для получения ими практических навыков во время проведения практических занятий на имеющихся объектах. Для проведения практических занятий функционируют кабинеты, залы, мастерские, лаборатории, пришкольные площадки, в которых ведущая роль отводится практическим работам, экспериментам, тренировочным занятиям.</w:t>
      </w:r>
    </w:p>
    <w:p w:rsidR="00616C31" w:rsidRPr="00CE02A9" w:rsidRDefault="00616C31" w:rsidP="00CE02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02A9">
        <w:rPr>
          <w:rFonts w:ascii="Times New Roman" w:hAnsi="Times New Roman" w:cs="Times New Roman"/>
          <w:sz w:val="24"/>
          <w:szCs w:val="24"/>
        </w:rPr>
        <w:t>Специализированные кабинеты логопеда, психолога, дефектолога имеют необходимое и достаточное оборудование для проведения занятий с обучающимися, в том числе приспособленные для использования инвалидами и лицами с ограниченными возможностями здоровья.</w:t>
      </w:r>
      <w:proofErr w:type="gramEnd"/>
    </w:p>
    <w:p w:rsidR="00616C31" w:rsidRPr="00CE02A9" w:rsidRDefault="00616C31" w:rsidP="00CE02A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A9">
        <w:rPr>
          <w:rFonts w:ascii="Times New Roman" w:hAnsi="Times New Roman" w:cs="Times New Roman"/>
          <w:sz w:val="24"/>
          <w:szCs w:val="24"/>
        </w:rPr>
        <w:t>Объекты спорта представлены большим, малым, спортивными залами; залом</w:t>
      </w:r>
      <w:r w:rsidR="00280DD1" w:rsidRPr="00CE02A9">
        <w:rPr>
          <w:rFonts w:ascii="Times New Roman" w:hAnsi="Times New Roman" w:cs="Times New Roman"/>
          <w:sz w:val="24"/>
          <w:szCs w:val="24"/>
        </w:rPr>
        <w:t xml:space="preserve"> х</w:t>
      </w:r>
      <w:r w:rsidRPr="00CE02A9">
        <w:rPr>
          <w:rFonts w:ascii="Times New Roman" w:hAnsi="Times New Roman" w:cs="Times New Roman"/>
          <w:sz w:val="24"/>
          <w:szCs w:val="24"/>
        </w:rPr>
        <w:t>ореографии</w:t>
      </w:r>
      <w:r w:rsidRPr="00CE02A9">
        <w:rPr>
          <w:rFonts w:ascii="Times New Roman" w:hAnsi="Times New Roman" w:cs="Times New Roman"/>
          <w:sz w:val="24"/>
          <w:szCs w:val="24"/>
        </w:rPr>
        <w:t xml:space="preserve">. На территории школы имеется стадион, </w:t>
      </w:r>
      <w:proofErr w:type="gramStart"/>
      <w:r w:rsidRPr="00CE02A9">
        <w:rPr>
          <w:rFonts w:ascii="Times New Roman" w:hAnsi="Times New Roman" w:cs="Times New Roman"/>
          <w:sz w:val="24"/>
          <w:szCs w:val="24"/>
        </w:rPr>
        <w:t>баскетб</w:t>
      </w:r>
      <w:r w:rsidRPr="00CE02A9">
        <w:rPr>
          <w:rFonts w:ascii="Times New Roman" w:hAnsi="Times New Roman" w:cs="Times New Roman"/>
          <w:sz w:val="24"/>
          <w:szCs w:val="24"/>
        </w:rPr>
        <w:t>ольная</w:t>
      </w:r>
      <w:proofErr w:type="gramEnd"/>
      <w:r w:rsidRPr="00CE02A9">
        <w:rPr>
          <w:rFonts w:ascii="Times New Roman" w:hAnsi="Times New Roman" w:cs="Times New Roman"/>
          <w:sz w:val="24"/>
          <w:szCs w:val="24"/>
        </w:rPr>
        <w:t xml:space="preserve"> и волейбольные площадки.</w:t>
      </w:r>
    </w:p>
    <w:p w:rsidR="00616C31" w:rsidRPr="00CE02A9" w:rsidRDefault="00616C31" w:rsidP="00CE02A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A9">
        <w:rPr>
          <w:rFonts w:ascii="Times New Roman" w:hAnsi="Times New Roman" w:cs="Times New Roman"/>
          <w:sz w:val="24"/>
          <w:szCs w:val="24"/>
        </w:rPr>
        <w:t xml:space="preserve"> </w:t>
      </w:r>
      <w:r w:rsidRPr="00CE02A9">
        <w:rPr>
          <w:rFonts w:ascii="Times New Roman" w:hAnsi="Times New Roman" w:cs="Times New Roman"/>
          <w:sz w:val="24"/>
          <w:szCs w:val="24"/>
        </w:rPr>
        <w:t>Средства обучения и воспитания наряду с живым словом педагога являются важным компонентом образовательной деятельности и элементом учебно-материальной базы образовательного учреждения. В учреждении имеются </w:t>
      </w:r>
      <w:r w:rsidR="00CE02A9" w:rsidRPr="00CE02A9">
        <w:rPr>
          <w:rFonts w:ascii="Times New Roman" w:hAnsi="Times New Roman" w:cs="Times New Roman"/>
          <w:sz w:val="24"/>
          <w:szCs w:val="24"/>
        </w:rPr>
        <w:t>средства обучения и воспитания</w:t>
      </w:r>
      <w:r w:rsidRPr="00CE02A9">
        <w:rPr>
          <w:rFonts w:ascii="Times New Roman" w:hAnsi="Times New Roman" w:cs="Times New Roman"/>
          <w:sz w:val="24"/>
          <w:szCs w:val="24"/>
        </w:rPr>
        <w:t>, в том числе и </w:t>
      </w:r>
      <w:r w:rsidR="00CE02A9" w:rsidRPr="00CE02A9">
        <w:rPr>
          <w:rFonts w:ascii="Times New Roman" w:hAnsi="Times New Roman" w:cs="Times New Roman"/>
          <w:sz w:val="24"/>
          <w:szCs w:val="24"/>
        </w:rPr>
        <w:t xml:space="preserve">специальные технические средства обучения </w:t>
      </w:r>
      <w:r w:rsidRPr="00CE02A9">
        <w:rPr>
          <w:rFonts w:ascii="Times New Roman" w:hAnsi="Times New Roman" w:cs="Times New Roman"/>
          <w:sz w:val="24"/>
          <w:szCs w:val="24"/>
        </w:rPr>
        <w:t>коллективного и индивидуального пользования для инвалидов и лиц с ограниченными возможностями здоровья, используемые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616C31" w:rsidRPr="00CE02A9" w:rsidRDefault="00616C31" w:rsidP="00CE02A9">
      <w:pPr>
        <w:rPr>
          <w:rFonts w:ascii="Times New Roman" w:hAnsi="Times New Roman" w:cs="Times New Roman"/>
          <w:sz w:val="24"/>
          <w:szCs w:val="24"/>
        </w:rPr>
      </w:pPr>
      <w:r w:rsidRPr="00CE02A9">
        <w:rPr>
          <w:rFonts w:ascii="Times New Roman" w:hAnsi="Times New Roman" w:cs="Times New Roman"/>
          <w:sz w:val="24"/>
          <w:szCs w:val="24"/>
        </w:rPr>
        <w:t>— Печатные (учебники и учебные пособия, книги для чтения, хрестоматии, рабочие тетради, атласы, раздаточный материал).</w:t>
      </w:r>
      <w:r w:rsidRPr="00CE02A9">
        <w:rPr>
          <w:rFonts w:ascii="Times New Roman" w:hAnsi="Times New Roman" w:cs="Times New Roman"/>
          <w:sz w:val="24"/>
          <w:szCs w:val="24"/>
        </w:rPr>
        <w:br/>
        <w:t>— Электронные образовательные ресурсы.</w:t>
      </w:r>
      <w:r w:rsidRPr="00CE02A9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CE02A9">
        <w:rPr>
          <w:rFonts w:ascii="Times New Roman" w:hAnsi="Times New Roman" w:cs="Times New Roman"/>
          <w:sz w:val="24"/>
          <w:szCs w:val="24"/>
        </w:rPr>
        <w:t>Аудиовизуальные (слайды, слайд-фильмы, видеофильмы образовательные, учебные кинофильмы, учебные фильмы на цифровых носителях (</w:t>
      </w:r>
      <w:proofErr w:type="spellStart"/>
      <w:r w:rsidRPr="00CE02A9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CE02A9">
        <w:rPr>
          <w:rFonts w:ascii="Times New Roman" w:hAnsi="Times New Roman" w:cs="Times New Roman"/>
          <w:sz w:val="24"/>
          <w:szCs w:val="24"/>
        </w:rPr>
        <w:t xml:space="preserve">-CD, DVD, </w:t>
      </w:r>
      <w:proofErr w:type="spellStart"/>
      <w:r w:rsidRPr="00CE02A9">
        <w:rPr>
          <w:rFonts w:ascii="Times New Roman" w:hAnsi="Times New Roman" w:cs="Times New Roman"/>
          <w:sz w:val="24"/>
          <w:szCs w:val="24"/>
        </w:rPr>
        <w:t>BluRay</w:t>
      </w:r>
      <w:proofErr w:type="spellEnd"/>
      <w:r w:rsidRPr="00CE02A9">
        <w:rPr>
          <w:rFonts w:ascii="Times New Roman" w:hAnsi="Times New Roman" w:cs="Times New Roman"/>
          <w:sz w:val="24"/>
          <w:szCs w:val="24"/>
        </w:rPr>
        <w:t xml:space="preserve">, </w:t>
      </w:r>
      <w:r w:rsidRPr="00CE02A9">
        <w:rPr>
          <w:rFonts w:ascii="Times New Roman" w:hAnsi="Times New Roman" w:cs="Times New Roman"/>
          <w:sz w:val="24"/>
          <w:szCs w:val="24"/>
        </w:rPr>
        <w:lastRenderedPageBreak/>
        <w:t>HDDVD).</w:t>
      </w:r>
      <w:proofErr w:type="gramEnd"/>
      <w:r w:rsidRPr="00CE02A9">
        <w:rPr>
          <w:rFonts w:ascii="Times New Roman" w:hAnsi="Times New Roman" w:cs="Times New Roman"/>
          <w:sz w:val="24"/>
          <w:szCs w:val="24"/>
        </w:rPr>
        <w:br/>
        <w:t>— Наглядные плоскостные (плакаты, карты настенные, иллюстрации настенные, магнитные доски).</w:t>
      </w:r>
      <w:r w:rsidRPr="00CE02A9">
        <w:rPr>
          <w:rFonts w:ascii="Times New Roman" w:hAnsi="Times New Roman" w:cs="Times New Roman"/>
          <w:sz w:val="24"/>
          <w:szCs w:val="24"/>
        </w:rPr>
        <w:br/>
        <w:t>— Демонстрационные (гербарии, муляжи, макеты, стенды, модели в разрезе, модели демонстрационные).</w:t>
      </w:r>
      <w:r w:rsidRPr="00CE02A9">
        <w:rPr>
          <w:rFonts w:ascii="Times New Roman" w:hAnsi="Times New Roman" w:cs="Times New Roman"/>
          <w:sz w:val="24"/>
          <w:szCs w:val="24"/>
        </w:rPr>
        <w:br/>
        <w:t>— Учебные приборы (</w:t>
      </w:r>
      <w:r w:rsidRPr="00CE02A9">
        <w:rPr>
          <w:rFonts w:ascii="Times New Roman" w:hAnsi="Times New Roman" w:cs="Times New Roman"/>
          <w:sz w:val="24"/>
          <w:szCs w:val="24"/>
        </w:rPr>
        <w:t xml:space="preserve">микроскопы, </w:t>
      </w:r>
      <w:r w:rsidRPr="00CE02A9">
        <w:rPr>
          <w:rFonts w:ascii="Times New Roman" w:hAnsi="Times New Roman" w:cs="Times New Roman"/>
          <w:sz w:val="24"/>
          <w:szCs w:val="24"/>
        </w:rPr>
        <w:t>компас</w:t>
      </w:r>
      <w:r w:rsidRPr="00CE02A9">
        <w:rPr>
          <w:rFonts w:ascii="Times New Roman" w:hAnsi="Times New Roman" w:cs="Times New Roman"/>
          <w:sz w:val="24"/>
          <w:szCs w:val="24"/>
        </w:rPr>
        <w:t>ы</w:t>
      </w:r>
      <w:r w:rsidRPr="00CE02A9">
        <w:rPr>
          <w:rFonts w:ascii="Times New Roman" w:hAnsi="Times New Roman" w:cs="Times New Roman"/>
          <w:sz w:val="24"/>
          <w:szCs w:val="24"/>
        </w:rPr>
        <w:t>, барометр, колбы</w:t>
      </w:r>
      <w:r w:rsidRPr="00CE02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02A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E02A9">
        <w:rPr>
          <w:rFonts w:ascii="Times New Roman" w:hAnsi="Times New Roman" w:cs="Times New Roman"/>
          <w:sz w:val="24"/>
          <w:szCs w:val="24"/>
        </w:rPr>
        <w:t>).</w:t>
      </w:r>
      <w:r w:rsidRPr="00CE02A9">
        <w:rPr>
          <w:rFonts w:ascii="Times New Roman" w:hAnsi="Times New Roman" w:cs="Times New Roman"/>
          <w:sz w:val="24"/>
          <w:szCs w:val="24"/>
        </w:rPr>
        <w:br/>
        <w:t>— Тренажёры и спортивное оборудование (гимнастическое оборудование, спортивные снаряды, мячи).</w:t>
      </w:r>
    </w:p>
    <w:p w:rsidR="00CE02A9" w:rsidRPr="00CE02A9" w:rsidRDefault="00280DD1" w:rsidP="00CE02A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Школьная библиотека насчитывает </w:t>
      </w:r>
      <w:r w:rsidR="0089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22975 учебников, 11270 </w:t>
      </w:r>
      <w:r w:rsidRPr="00CE02A9">
        <w:rPr>
          <w:rFonts w:ascii="Times New Roman" w:hAnsi="Times New Roman" w:cs="Times New Roman"/>
          <w:sz w:val="24"/>
          <w:szCs w:val="24"/>
          <w:shd w:val="clear" w:color="auto" w:fill="FFFFFF"/>
        </w:rPr>
        <w:t>экземпл</w:t>
      </w:r>
      <w:r w:rsidR="0089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яров художественной литературы, 982 учебных пособия </w:t>
      </w:r>
      <w:bookmarkStart w:id="0" w:name="_GoBack"/>
      <w:bookmarkEnd w:id="0"/>
      <w:r w:rsidRPr="00CE02A9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имеется читальный зал с</w:t>
      </w:r>
      <w:r w:rsidR="00CE02A9" w:rsidRPr="00CE0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интерактивным экраном и </w:t>
      </w:r>
      <w:r w:rsidRPr="00CE0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выходом в сеть Интернет и доступом к </w:t>
      </w:r>
      <w:r w:rsidR="00CE02A9" w:rsidRPr="00CE02A9">
        <w:rPr>
          <w:rFonts w:ascii="Times New Roman" w:hAnsi="Times New Roman" w:cs="Times New Roman"/>
          <w:sz w:val="24"/>
          <w:szCs w:val="24"/>
        </w:rPr>
        <w:t>электронным образовательным ресурсам.</w:t>
      </w:r>
    </w:p>
    <w:p w:rsidR="00616C31" w:rsidRPr="00CE02A9" w:rsidRDefault="00616C31" w:rsidP="00CE02A9">
      <w:pPr>
        <w:jc w:val="both"/>
        <w:rPr>
          <w:rFonts w:ascii="Times New Roman" w:hAnsi="Times New Roman" w:cs="Times New Roman"/>
          <w:sz w:val="24"/>
          <w:szCs w:val="24"/>
        </w:rPr>
      </w:pPr>
      <w:r w:rsidRPr="00CE02A9">
        <w:rPr>
          <w:rFonts w:ascii="Times New Roman" w:hAnsi="Times New Roman" w:cs="Times New Roman"/>
          <w:sz w:val="24"/>
          <w:szCs w:val="24"/>
        </w:rPr>
        <w:t>Для обеспечения доступа в здание школы инвалидов и лиц с ограни</w:t>
      </w:r>
      <w:r w:rsidRPr="00CE02A9">
        <w:rPr>
          <w:rFonts w:ascii="Times New Roman" w:hAnsi="Times New Roman" w:cs="Times New Roman"/>
          <w:sz w:val="24"/>
          <w:szCs w:val="24"/>
        </w:rPr>
        <w:t xml:space="preserve">ченными возможностями здоровья у </w:t>
      </w:r>
      <w:r w:rsidRPr="00CE02A9">
        <w:rPr>
          <w:rFonts w:ascii="Times New Roman" w:hAnsi="Times New Roman" w:cs="Times New Roman"/>
          <w:sz w:val="24"/>
          <w:szCs w:val="24"/>
        </w:rPr>
        <w:t>ц</w:t>
      </w:r>
      <w:r w:rsidR="00280DD1" w:rsidRPr="00CE02A9">
        <w:rPr>
          <w:rFonts w:ascii="Times New Roman" w:hAnsi="Times New Roman" w:cs="Times New Roman"/>
          <w:sz w:val="24"/>
          <w:szCs w:val="24"/>
        </w:rPr>
        <w:t xml:space="preserve">ентрального входа </w:t>
      </w:r>
      <w:r w:rsidRPr="00CE02A9">
        <w:rPr>
          <w:rFonts w:ascii="Times New Roman" w:hAnsi="Times New Roman" w:cs="Times New Roman"/>
          <w:sz w:val="24"/>
          <w:szCs w:val="24"/>
        </w:rPr>
        <w:t xml:space="preserve"> в школу </w:t>
      </w:r>
      <w:r w:rsidR="00280DD1" w:rsidRPr="00CE02A9">
        <w:rPr>
          <w:rFonts w:ascii="Times New Roman" w:hAnsi="Times New Roman" w:cs="Times New Roman"/>
          <w:sz w:val="24"/>
          <w:szCs w:val="24"/>
        </w:rPr>
        <w:t xml:space="preserve">имеется пандус. </w:t>
      </w:r>
      <w:r w:rsidRPr="00CE02A9">
        <w:rPr>
          <w:rFonts w:ascii="Times New Roman" w:hAnsi="Times New Roman" w:cs="Times New Roman"/>
          <w:sz w:val="24"/>
          <w:szCs w:val="24"/>
        </w:rPr>
        <w:t>На входных группах размещены визуальные знаки желтого цвета для слабовидящих лиц с ограниченными возможностями здоровья.</w:t>
      </w:r>
    </w:p>
    <w:sectPr w:rsidR="00616C31" w:rsidRPr="00CE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31"/>
    <w:rsid w:val="00280DD1"/>
    <w:rsid w:val="002E13A3"/>
    <w:rsid w:val="00616C31"/>
    <w:rsid w:val="00893396"/>
    <w:rsid w:val="00AE6354"/>
    <w:rsid w:val="00CE02A9"/>
    <w:rsid w:val="00D3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Свентицкая</dc:creator>
  <cp:lastModifiedBy>Ольга Свентицкая</cp:lastModifiedBy>
  <cp:revision>1</cp:revision>
  <dcterms:created xsi:type="dcterms:W3CDTF">2022-04-09T06:16:00Z</dcterms:created>
  <dcterms:modified xsi:type="dcterms:W3CDTF">2022-04-09T11:50:00Z</dcterms:modified>
</cp:coreProperties>
</file>